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c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РОССИЙСКАЯ ФЕДЕРАЦИЯ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t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ФЕДЕРАЛЬНЫЙ ЗАКОН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t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 государственном контроле (надзоре) и муниципальном контроле в Российской Федерации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i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Принят Государственной Думой                              22 июля 2020 года</w:t>
      </w:r>
    </w:p>
    <w:p w:rsidR="00000000" w:rsidRDefault="00DE2F69">
      <w:pPr>
        <w:pStyle w:val="i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Одобрен Советом Федерации                  </w:t>
      </w:r>
      <w:r>
        <w:rPr>
          <w:color w:val="000000"/>
          <w:sz w:val="27"/>
          <w:szCs w:val="27"/>
        </w:rPr>
        <w:t>                 24 июля 2020 года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c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markx"/>
          <w:sz w:val="27"/>
          <w:szCs w:val="27"/>
        </w:rPr>
        <w:t>(В редакц</w:t>
      </w:r>
      <w:bookmarkStart w:id="0" w:name="_GoBack"/>
      <w:bookmarkEnd w:id="0"/>
      <w:r>
        <w:rPr>
          <w:rStyle w:val="markx"/>
          <w:sz w:val="27"/>
          <w:szCs w:val="27"/>
        </w:rPr>
        <w:t>ии федеральных законов от 11.06.2021 № 170-ФЗ, от 02.07.2021 № 359-ФЗ, от 06.12.2021 № 408-ФЗ, от 14.07.2022 № 253-ФЗ, от 14.07.2022 № 271-ФЗ, от 05.12.2022 № 498-ФЗ, от 03.04.2023 № 100-ФЗ, от 24.07.2023 № 358</w:t>
      </w:r>
      <w:r>
        <w:rPr>
          <w:rStyle w:val="markx"/>
          <w:sz w:val="27"/>
          <w:szCs w:val="27"/>
        </w:rPr>
        <w:t>-ФЗ, от 04.08.2023 № 483-ФЗ, от 19.10.2023 № 506-ФЗ, от 25.12.2023 № 625-ФЗ, от 25.12.2023 № 637-ФЗ, от 08.08.2024 № 289-ФЗ, от 28.12.2024 № 540-ФЗ)</w:t>
      </w:r>
    </w:p>
    <w:p w:rsidR="00000000" w:rsidRDefault="00DE2F69">
      <w:pPr>
        <w:pStyle w:val="c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mark"/>
          <w:sz w:val="27"/>
          <w:szCs w:val="27"/>
        </w:rPr>
        <w:t>(С учетом постановлений Правительства Российской Федерации от 15.02.2023 № 227, от 16.03.2023 № 402)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t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РАЗД</w:t>
      </w:r>
      <w:r>
        <w:rPr>
          <w:color w:val="000000"/>
          <w:sz w:val="27"/>
          <w:szCs w:val="27"/>
        </w:rPr>
        <w:t>ЕЛ I</w:t>
      </w:r>
      <w:r>
        <w:rPr>
          <w:color w:val="000000"/>
          <w:sz w:val="27"/>
          <w:szCs w:val="27"/>
        </w:rPr>
        <w:br/>
        <w:t>ОСНОВНЫЕ ПОЛОЖЕНИЯ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Глава 1. Предмет регулирования настоящего Федерального закона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1. Государственный контроль (надзор), муниципальный контроль в Российской Федерации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1. Под государственным контролем (надзором), муниципальным контролем в Ро</w:t>
      </w:r>
      <w:r>
        <w:rPr>
          <w:color w:val="000000"/>
          <w:sz w:val="27"/>
          <w:szCs w:val="27"/>
        </w:rPr>
        <w:t>ссийской Федерации (далее - государственный контроль (надзор), муниципальный контроль) в целях настоящего Федерального закона понимается деятельность контрольных (надзорных) органов, направленная на предупреждение, выявление и пресечение нарушений обязател</w:t>
      </w:r>
      <w:r>
        <w:rPr>
          <w:color w:val="000000"/>
          <w:sz w:val="27"/>
          <w:szCs w:val="27"/>
        </w:rPr>
        <w:t>ьных требований, осуществляемая в пределах полномочий указанных органов посредством профилактики нарушений обязательных требований, оценки соблюдения гражданами и организациями обязательных требований, выявления их нарушений, принятия предусмотренных закон</w:t>
      </w:r>
      <w:r>
        <w:rPr>
          <w:color w:val="000000"/>
          <w:sz w:val="27"/>
          <w:szCs w:val="27"/>
        </w:rPr>
        <w:t>одательством Российской Федерации мер по пресечению выявленных нарушений обязательных требований, устранению их последствий и (или) восстановлению правового положения, существовавшего до возникновения таких нарушений.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2. Государственный контроль (надзор), </w:t>
      </w:r>
      <w:r>
        <w:rPr>
          <w:color w:val="000000"/>
          <w:sz w:val="27"/>
          <w:szCs w:val="27"/>
        </w:rPr>
        <w:t>муниципальный контроль должны быть направлены на достижение общественно значимых результатов, связанных с минимизацией риска причинения вреда (ущерба) охраняемым законом ценностям, вызванного нарушениями обязательных требований.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 Для целей настоящего Фед</w:t>
      </w:r>
      <w:r>
        <w:rPr>
          <w:color w:val="000000"/>
          <w:sz w:val="27"/>
          <w:szCs w:val="27"/>
        </w:rPr>
        <w:t>ерального закона к государственному контролю (надзору), муниципальному контролю не относятся: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1) мероприятия по проверке заявлений и сообщений о преступлениях и происшествиях, разрешение которых отнесено к компетенции органов внутренних дел и иных органов </w:t>
      </w:r>
      <w:r>
        <w:rPr>
          <w:color w:val="000000"/>
          <w:sz w:val="27"/>
          <w:szCs w:val="27"/>
        </w:rPr>
        <w:t>дознания;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 оперативно-разыскная деятельность, дознание и предварительное следствие;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3) производство и исполнение постановлений по делам об административных правонарушениях;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4) рассмотрение дел о нарушении законодательства о рекламе;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5) </w:t>
      </w:r>
      <w:r>
        <w:rPr>
          <w:color w:val="000000"/>
          <w:sz w:val="27"/>
          <w:szCs w:val="27"/>
        </w:rPr>
        <w:t>проверка устранения обстоятельств, послуживших основанием для назначения административного наказания в виде административного приостановления деятельности;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6) деятельность судов, деятельность по обеспечению установленного порядка деятельности судов и деяте</w:t>
      </w:r>
      <w:r>
        <w:rPr>
          <w:color w:val="000000"/>
          <w:sz w:val="27"/>
          <w:szCs w:val="27"/>
        </w:rPr>
        <w:t>льность по исполнению судебных актов, актов других органов и должностных лиц;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7) деятельность органов прокуратуры по осуществлению прокурорского надзора;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8) расследование причин возникновения аварий, несчастных случаев на производстве, профессиональных заб</w:t>
      </w:r>
      <w:r>
        <w:rPr>
          <w:color w:val="000000"/>
          <w:sz w:val="27"/>
          <w:szCs w:val="27"/>
        </w:rPr>
        <w:t>олеваний, инфекционных и массовых неинфекционных заболеваний (отравлений, поражений) людей, животных и растений, причинения вреда (ущерба) окружающей среде, имуществу граждан и организаций, государственному и муниципальному имуществу;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9) деятельность орган</w:t>
      </w:r>
      <w:r>
        <w:rPr>
          <w:color w:val="000000"/>
          <w:sz w:val="27"/>
          <w:szCs w:val="27"/>
        </w:rPr>
        <w:t>ов внешней разведки Российской Федерации;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10) деятельность органов государственной охраны;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11) деятельность органов федеральной службы безопасности</w:t>
      </w:r>
      <w:r>
        <w:rPr>
          <w:rStyle w:val="ed"/>
          <w:color w:val="000000"/>
          <w:sz w:val="27"/>
          <w:szCs w:val="27"/>
        </w:rPr>
        <w:t>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12) деятельность федерального органа исполнительной власти в сфере мобилизационной подготовки и мобилизации</w:t>
      </w:r>
      <w:r>
        <w:rPr>
          <w:rStyle w:val="ed"/>
          <w:color w:val="000000"/>
          <w:sz w:val="27"/>
          <w:szCs w:val="27"/>
        </w:rPr>
        <w:t xml:space="preserve"> в Российской Федерации.</w:t>
      </w:r>
      <w:r>
        <w:rPr>
          <w:rStyle w:val="mark"/>
          <w:sz w:val="27"/>
          <w:szCs w:val="27"/>
        </w:rPr>
        <w:t> (Дополнение пунктом  - Федеральный закон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 Федеральный государственный контроль (надзор) осуществляется в рамках полномочий органов государственной власти Российской Федерации по предметам ведения Российско</w:t>
      </w:r>
      <w:r>
        <w:rPr>
          <w:color w:val="000000"/>
          <w:sz w:val="27"/>
          <w:szCs w:val="27"/>
        </w:rPr>
        <w:t>й Федерации, полномочий органов государственной власти Российской Федерации по предметам совместного ведения Российской Федерации и субъектов Российской Федерации.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5. Региональный государственный контроль (надзор) осуществляется в рамках полномочий субъект</w:t>
      </w:r>
      <w:r>
        <w:rPr>
          <w:color w:val="000000"/>
          <w:sz w:val="27"/>
          <w:szCs w:val="27"/>
        </w:rPr>
        <w:t>а Российской Федерации по предметам совместного ведения Российской Федерации и субъектов Российской Федерации, полномочий субъекта Российской Федерации по предметам ведения субъекта Российской Федерации.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6. Муниципальный контроль осуществляется в рамках по</w:t>
      </w:r>
      <w:r>
        <w:rPr>
          <w:color w:val="000000"/>
          <w:sz w:val="27"/>
          <w:szCs w:val="27"/>
        </w:rPr>
        <w:t>лномочий органов местного самоуправления по решению вопросов местного значения.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7. Виды государственного контроля (надзора), виды муниципального контроля (далее также - вид контроля) устанавливаются в соответствии с частью 8 настоящей статьи.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8. Виды федер</w:t>
      </w:r>
      <w:r>
        <w:rPr>
          <w:color w:val="000000"/>
          <w:sz w:val="27"/>
          <w:szCs w:val="27"/>
        </w:rPr>
        <w:t>ального государственного контроля (надзора), виды регионального государственного контроля (надзора) по предметам совместного ведения Российской Федерации и субъектов Российской Федерации, виды муниципального контроля устанавливаются федеральными законами (</w:t>
      </w:r>
      <w:r>
        <w:rPr>
          <w:color w:val="000000"/>
          <w:sz w:val="27"/>
          <w:szCs w:val="27"/>
        </w:rPr>
        <w:t>далее - федеральный закон о виде контроля). Виды регионального государственного контроля (надзора) по предметам ведения субъектов Российской Федерации устанавливаются законами субъектов Российской Федерации (далее - закон субъекта Российской Федерации о ви</w:t>
      </w:r>
      <w:r>
        <w:rPr>
          <w:color w:val="000000"/>
          <w:sz w:val="27"/>
          <w:szCs w:val="27"/>
        </w:rPr>
        <w:t>де контроля).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9. Вид регионального государственного контроля (надзора), вид муниципального контроля подлежат осуществлению при наличии в границах субъекта Российской Федерации, границах муниципального образования объектов соответствующего вида контроля.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10</w:t>
      </w:r>
      <w:r>
        <w:rPr>
          <w:color w:val="000000"/>
          <w:sz w:val="27"/>
          <w:szCs w:val="27"/>
        </w:rPr>
        <w:t>. Федеральным законом о виде контроля, законом субъекта Российской Федерации о виде контроля определяется наименование вида контроля с указанием его отнесения к федеральному государственному контролю (надзору), или к региональному государственному контролю</w:t>
      </w:r>
      <w:r>
        <w:rPr>
          <w:color w:val="000000"/>
          <w:sz w:val="27"/>
          <w:szCs w:val="27"/>
        </w:rPr>
        <w:t xml:space="preserve"> (надзору), или к муниципальному контролю.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2. Сфера применения настоящего Федерального закона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 Настоящий Федеральный закон регулирует отношения по организации и осуществлению государственного контроля (надзора), муниципального контроля, устана</w:t>
      </w:r>
      <w:r>
        <w:rPr>
          <w:color w:val="000000"/>
          <w:sz w:val="27"/>
          <w:szCs w:val="27"/>
        </w:rPr>
        <w:t>вливает гарантии защиты прав граждан и организаций как контролируемых лиц.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 Положения настоящего Федерального закона применяются к организации и осуществлению контроля за деятельностью органов государственной власти, не связанной с осуществлением ими вла</w:t>
      </w:r>
      <w:r>
        <w:rPr>
          <w:color w:val="000000"/>
          <w:sz w:val="27"/>
          <w:szCs w:val="27"/>
        </w:rPr>
        <w:t>стных полномочий, организации и осуществлению контроля за деятельностью органов местного самоуправления, за исключением деятельности, осуществляемой ими при решении вопросов местного значения, осуществления полномочий по решению указанных вопросов, иных по</w:t>
      </w:r>
      <w:r>
        <w:rPr>
          <w:color w:val="000000"/>
          <w:sz w:val="27"/>
          <w:szCs w:val="27"/>
        </w:rPr>
        <w:t>лномочий и реализации прав, закрепленных за ними в соответствии с законодательством, если осуществление указанного контроля предусмотрено федеральными законами.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 Настоящий Федеральный закон применяется в отношении лицензирования, осуществляемого в соотве</w:t>
      </w:r>
      <w:r>
        <w:rPr>
          <w:color w:val="000000"/>
          <w:sz w:val="27"/>
          <w:szCs w:val="27"/>
        </w:rPr>
        <w:t xml:space="preserve">тствии с Федеральным законом </w:t>
      </w:r>
      <w:r>
        <w:rPr>
          <w:rStyle w:val="cmd"/>
          <w:color w:val="000000"/>
          <w:sz w:val="27"/>
          <w:szCs w:val="27"/>
        </w:rPr>
        <w:t>от 4 мая 2011 года № 99-ФЗ</w:t>
      </w:r>
      <w:r>
        <w:rPr>
          <w:color w:val="000000"/>
          <w:sz w:val="27"/>
          <w:szCs w:val="27"/>
        </w:rPr>
        <w:t xml:space="preserve"> "О лицензировании отдельных видов деятельности", в следующей части: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1) проведение плановых контрольных (надзорных) мероприятий в отношении юридических лиц или индивидуальных предпринимателей, имеющих </w:t>
      </w:r>
      <w:r>
        <w:rPr>
          <w:color w:val="000000"/>
          <w:sz w:val="27"/>
          <w:szCs w:val="27"/>
        </w:rPr>
        <w:t>лицензию (далее - лицензиаты). Проведение плановых контрольных (надзорных) мероприятий в отношении лицензиатов может быть отменено либо заменено на периодическое подтверждение соответствия лицензиатов лицензионным требованиям, осуществляемое в форме госуда</w:t>
      </w:r>
      <w:r>
        <w:rPr>
          <w:color w:val="000000"/>
          <w:sz w:val="27"/>
          <w:szCs w:val="27"/>
        </w:rPr>
        <w:t>рственной услуги;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2) проведение внеплановых контрольных (надзорных) мероприятий в отношении лицензиатов в порядке и случаях, предусмотренных главами 12 и 13 настоящего Федерального закона</w:t>
      </w:r>
      <w:r>
        <w:rPr>
          <w:rStyle w:val="ed"/>
          <w:color w:val="000000"/>
          <w:sz w:val="27"/>
          <w:szCs w:val="27"/>
        </w:rPr>
        <w:t>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3) проведение профилактических мероприятий в отношении лицензиатов.</w:t>
      </w:r>
      <w:r>
        <w:rPr>
          <w:rStyle w:val="mark"/>
          <w:sz w:val="27"/>
          <w:szCs w:val="27"/>
        </w:rPr>
        <w:t> (Дополнение пунктом  - Федеральный закон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 Положения настоящего Федерального закона не применяются к организации и осуществлению: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 государственного контроля (надзора) в пунктах пропуска через Государственную границу Российской Ф</w:t>
      </w:r>
      <w:r>
        <w:rPr>
          <w:color w:val="000000"/>
          <w:sz w:val="27"/>
          <w:szCs w:val="27"/>
        </w:rPr>
        <w:t>едерации</w:t>
      </w:r>
      <w:r>
        <w:rPr>
          <w:rStyle w:val="ed"/>
          <w:color w:val="000000"/>
          <w:sz w:val="27"/>
          <w:szCs w:val="27"/>
        </w:rPr>
        <w:t xml:space="preserve"> и на складах временного хранения, осуществляемого в соответствии с порядком, установленным Правительством Российской Федерации, если иное регулирование не установлено федеральным законом</w:t>
      </w:r>
      <w:r>
        <w:rPr>
          <w:color w:val="000000"/>
          <w:sz w:val="27"/>
          <w:szCs w:val="27"/>
        </w:rPr>
        <w:t>;</w:t>
      </w:r>
      <w:r>
        <w:rPr>
          <w:rStyle w:val="mark"/>
          <w:sz w:val="27"/>
          <w:szCs w:val="27"/>
        </w:rPr>
        <w:t> (В редакции федеральных законов от 11.06.2021 № 170-ФЗ, от </w:t>
      </w:r>
      <w:r>
        <w:rPr>
          <w:rStyle w:val="mark"/>
          <w:sz w:val="27"/>
          <w:szCs w:val="27"/>
        </w:rPr>
        <w:t>03.04.2023 № 100-ФЗ)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2) </w:t>
      </w:r>
      <w:r>
        <w:rPr>
          <w:rStyle w:val="ed"/>
          <w:color w:val="000000"/>
          <w:sz w:val="27"/>
          <w:szCs w:val="27"/>
        </w:rPr>
        <w:t>государственного контроля за соблюдением российскими участниками внешнеэкономической деятельности законодательства Российской Федерации в области экспортного контроля; контроля за обеспечением противодействия иностранным техническим разведкам и технической</w:t>
      </w:r>
      <w:r>
        <w:rPr>
          <w:rStyle w:val="ed"/>
          <w:color w:val="000000"/>
          <w:sz w:val="27"/>
          <w:szCs w:val="27"/>
        </w:rPr>
        <w:t xml:space="preserve"> защиты информации; государственного контроля в области обеспечения безопасности значимых объектов критической информационной инфраструктуры Российской Федерации, лицензионного контроля за деятельностью по разработке и производству средств защиты конфиденц</w:t>
      </w:r>
      <w:r>
        <w:rPr>
          <w:rStyle w:val="ed"/>
          <w:color w:val="000000"/>
          <w:sz w:val="27"/>
          <w:szCs w:val="27"/>
        </w:rPr>
        <w:t>иальной информации; лицензионного контроля за деятельностью по технической защите конфиденциальной информации;</w:t>
      </w:r>
      <w:r>
        <w:rPr>
          <w:rStyle w:val="mark"/>
          <w:sz w:val="27"/>
          <w:szCs w:val="27"/>
        </w:rPr>
        <w:t> (В редакции Федерального закона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3) государственного портового контроля;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4) контроля, непосредственно связанного с обеспеч</w:t>
      </w:r>
      <w:r>
        <w:rPr>
          <w:color w:val="000000"/>
          <w:sz w:val="27"/>
          <w:szCs w:val="27"/>
        </w:rPr>
        <w:t>ением обороны, государственного контроля за деятельностью в области военно-технического сотрудничества;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5) надзора за соблюдением участниками дорожного движения требований законодательства Российской Федерации о безопасности дорожного движения;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6) государс</w:t>
      </w:r>
      <w:r>
        <w:rPr>
          <w:rStyle w:val="ed"/>
          <w:color w:val="000000"/>
          <w:sz w:val="27"/>
          <w:szCs w:val="27"/>
        </w:rPr>
        <w:t>твенного надзора за маломерными судами, используемыми в некоммерческих целях;</w:t>
      </w:r>
      <w:r>
        <w:rPr>
          <w:rStyle w:val="mark"/>
          <w:sz w:val="27"/>
          <w:szCs w:val="27"/>
        </w:rPr>
        <w:t> (В редакции Федерального закона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7) контроля за оборотом наркотических средств, психотропных веществ и их прекурсоров;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8) государственного финансового конт</w:t>
      </w:r>
      <w:r>
        <w:rPr>
          <w:color w:val="000000"/>
          <w:sz w:val="27"/>
          <w:szCs w:val="27"/>
        </w:rPr>
        <w:t>роля и муниципального финансового контроля, контроля за использованием средств государственными корпорациями;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9) контроля (надзора) за деятельностью кредитных организаций и банковских групп, некредитных финансовых организаций, </w:t>
      </w:r>
      <w:r>
        <w:rPr>
          <w:rStyle w:val="ed"/>
          <w:color w:val="000000"/>
          <w:sz w:val="27"/>
          <w:szCs w:val="27"/>
        </w:rPr>
        <w:t>лиц, оказывающих профессионал</w:t>
      </w:r>
      <w:r>
        <w:rPr>
          <w:rStyle w:val="ed"/>
          <w:color w:val="000000"/>
          <w:sz w:val="27"/>
          <w:szCs w:val="27"/>
        </w:rPr>
        <w:t>ьные услуги на финансовом рынке,</w:t>
      </w:r>
      <w:r>
        <w:rPr>
          <w:color w:val="000000"/>
          <w:sz w:val="27"/>
          <w:szCs w:val="27"/>
        </w:rPr>
        <w:t xml:space="preserve"> надзора в национальной платежной системе;</w:t>
      </w:r>
      <w:r>
        <w:rPr>
          <w:rStyle w:val="mark"/>
          <w:sz w:val="27"/>
          <w:szCs w:val="27"/>
        </w:rPr>
        <w:t> (В редакции Федерального закона от 02.07.2021 № 359-ФЗ)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10) контроля и надзора за соблюдением эмитентами требований законодательства Российской Федерации об акционерных обществах и </w:t>
      </w:r>
      <w:r>
        <w:rPr>
          <w:color w:val="000000"/>
          <w:sz w:val="27"/>
          <w:szCs w:val="27"/>
        </w:rPr>
        <w:t>ценных бумагах, в сфере корпоративных отношений в акционерных обществах;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11) контроля за соблюдением требований законодательства Российской Федерации о противодействии неправомерному использованию инсайдерской информации и манипулированию рынком;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12) контр</w:t>
      </w:r>
      <w:r>
        <w:rPr>
          <w:rStyle w:val="ed"/>
          <w:color w:val="000000"/>
          <w:sz w:val="27"/>
          <w:szCs w:val="27"/>
        </w:rPr>
        <w:t>оля и надзора в сфере правовой охраны и использования результатов интеллектуальной деятельности, созданных за счет бюджетных ассигнований федерального бюджета, а также контроля и надзора в установленной сфере деятельности в отношении государственных заказч</w:t>
      </w:r>
      <w:r>
        <w:rPr>
          <w:rStyle w:val="ed"/>
          <w:color w:val="000000"/>
          <w:sz w:val="27"/>
          <w:szCs w:val="27"/>
        </w:rPr>
        <w:t>иков и организаций - исполнителей государственных контрактов, предусматривающих проведение научно-исследовательских, опытно-конструкторских и технологических работ;</w:t>
      </w:r>
      <w:r>
        <w:rPr>
          <w:rStyle w:val="mark"/>
          <w:sz w:val="27"/>
          <w:szCs w:val="27"/>
        </w:rPr>
        <w:t> (В редакции Федерального закона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13) контроля за деятельностью специ</w:t>
      </w:r>
      <w:r>
        <w:rPr>
          <w:color w:val="000000"/>
          <w:sz w:val="27"/>
          <w:szCs w:val="27"/>
        </w:rPr>
        <w:t>ализированных некоммерческих организаций, которые осуществляют деятельность, направленную на обеспечение проведения капитального ремонта общего имущества в многоквартирных домах;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14) </w:t>
      </w:r>
      <w:r>
        <w:rPr>
          <w:rStyle w:val="mark"/>
          <w:sz w:val="27"/>
          <w:szCs w:val="27"/>
        </w:rPr>
        <w:t>(Пункт утратил силу - Федеральный закон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15) контр</w:t>
      </w:r>
      <w:r>
        <w:rPr>
          <w:color w:val="000000"/>
          <w:sz w:val="27"/>
          <w:szCs w:val="27"/>
        </w:rPr>
        <w:t>оля в сфере закупок товаров, работ, услуг для обеспечения государственных и муниципальных нужд, контроля за соблюдением законодательства при организации и проведении закупок отдельными видами юридических лиц;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16) контроля за соблюдением законодательства о </w:t>
      </w:r>
      <w:r>
        <w:rPr>
          <w:color w:val="000000"/>
          <w:sz w:val="27"/>
          <w:szCs w:val="27"/>
        </w:rPr>
        <w:t>государственном оборонном заказе;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17) контроля за осуществлением иностранных инвестиций в хозяйственные общества, имеющие стратегическое значение для обеспечения обороны страны и безопасности государства;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18) лесной охраны.</w:t>
      </w:r>
      <w:r>
        <w:rPr>
          <w:rStyle w:val="mark"/>
          <w:sz w:val="27"/>
          <w:szCs w:val="27"/>
        </w:rPr>
        <w:t xml:space="preserve"> (В редакции Федерального закона </w:t>
      </w:r>
      <w:r>
        <w:rPr>
          <w:rStyle w:val="mark"/>
          <w:sz w:val="27"/>
          <w:szCs w:val="27"/>
        </w:rPr>
        <w:t>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5. Положения настоящего Федерального закона не применяются к организации и осуществлению следующих видов государственного контроля (надзора):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 налоговый контроль;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 валютный контроль;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3) таможенный контроль;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4) контроль в сфере п</w:t>
      </w:r>
      <w:r>
        <w:rPr>
          <w:color w:val="000000"/>
          <w:sz w:val="27"/>
          <w:szCs w:val="27"/>
        </w:rPr>
        <w:t>ротиводействия легализации (отмыванию) доходов, полученных преступным путем, финансированию терроризма и финансированию распространения оружия массового уничтожения;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5) контроль за соблюдением требований к антитеррористической защищенности объектов (террит</w:t>
      </w:r>
      <w:r>
        <w:rPr>
          <w:color w:val="000000"/>
          <w:sz w:val="27"/>
          <w:szCs w:val="27"/>
        </w:rPr>
        <w:t>орий);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6) федеральный государственный контроль (надзор) за оборотом оружия (за исключением государственного контроля (надзора) за соблюдением лицензионных требований при осуществлении разработки, производства, испытания, установки, монтажа, технического об</w:t>
      </w:r>
      <w:r>
        <w:rPr>
          <w:rStyle w:val="ed"/>
          <w:color w:val="000000"/>
          <w:sz w:val="27"/>
          <w:szCs w:val="27"/>
        </w:rPr>
        <w:t>служивания, ремонта, утилизации и реализации вооружения и военной техники, разработки, производства, испытания, хранения, реализации и утилизации боеприпасов, разработки, производства, испытания, ремонта и утилизации гражданского и служебного оружия и осно</w:t>
      </w:r>
      <w:r>
        <w:rPr>
          <w:rStyle w:val="ed"/>
          <w:color w:val="000000"/>
          <w:sz w:val="27"/>
          <w:szCs w:val="27"/>
        </w:rPr>
        <w:t>вных частей огнестрельного оружия, разработки, производства, испытания, утилизации патронов к гражданскому и служебному оружию и составных частей патронов;</w:t>
      </w:r>
      <w:r>
        <w:rPr>
          <w:rStyle w:val="mark"/>
          <w:sz w:val="27"/>
          <w:szCs w:val="27"/>
        </w:rPr>
        <w:t> (В редакции Федерального закона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7) федеральный государственный контроль (над</w:t>
      </w:r>
      <w:r>
        <w:rPr>
          <w:color w:val="000000"/>
          <w:sz w:val="27"/>
          <w:szCs w:val="27"/>
        </w:rPr>
        <w:t>зор) за соблюдением законодательства Российской Федерации в области частной детективной деятельности;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8) федеральный государственный контроль (надзор) за соблюдением законодательства Российской Федерации в области частной охранной деятельности;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9) федераль</w:t>
      </w:r>
      <w:r>
        <w:rPr>
          <w:color w:val="000000"/>
          <w:sz w:val="27"/>
          <w:szCs w:val="27"/>
        </w:rPr>
        <w:t>ный государственный контроль (надзор) за деятельностью подразделений охраны юридических лиц с особыми уставными задачами и подразделений ведомственной охраны;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10) федеральный государственный контроль (надзор) за обеспечением безопасности объектов топливно-</w:t>
      </w:r>
      <w:r>
        <w:rPr>
          <w:color w:val="000000"/>
          <w:sz w:val="27"/>
          <w:szCs w:val="27"/>
        </w:rPr>
        <w:t>энергетического комплекса;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11) федеральный государственный контроль (надзор) в сфере миграции;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11</w:t>
      </w:r>
      <w:r>
        <w:rPr>
          <w:rStyle w:val="w91"/>
          <w:color w:val="000000"/>
          <w:sz w:val="27"/>
          <w:szCs w:val="27"/>
        </w:rPr>
        <w:t>1</w:t>
      </w:r>
      <w:r>
        <w:rPr>
          <w:rStyle w:val="ed"/>
          <w:color w:val="000000"/>
          <w:sz w:val="27"/>
          <w:szCs w:val="27"/>
        </w:rPr>
        <w:t>) государственный контроль за соблюдением законодательства Российской Федерации об иностранных агентах;</w:t>
      </w:r>
      <w:r>
        <w:rPr>
          <w:rStyle w:val="mark"/>
          <w:sz w:val="27"/>
          <w:szCs w:val="27"/>
        </w:rPr>
        <w:t> (Дополнение пунктом - Федеральный закон от 05.12.2022 </w:t>
      </w:r>
      <w:r>
        <w:rPr>
          <w:rStyle w:val="mark"/>
          <w:sz w:val="27"/>
          <w:szCs w:val="27"/>
        </w:rPr>
        <w:t>№ 498-ФЗ) (В редакции Федерального закона от 24.07.2023 № 358-ФЗ)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12) федеральный государственный надзор за деятельностью некоммерческих организаций;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13) надзор и контроль за исполнением законодательства Российской Федерации о свободе совести, свободе веро</w:t>
      </w:r>
      <w:r>
        <w:rPr>
          <w:color w:val="000000"/>
          <w:sz w:val="27"/>
          <w:szCs w:val="27"/>
        </w:rPr>
        <w:t>исповедания и о религиозных объединениях;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14) федеральный государственный надзор за деятельностью саморегулируемых организаций;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15) государственный контроль за соблюдением антимонопольного законодательства;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16) контроль за соблюдением страхователем законод</w:t>
      </w:r>
      <w:r>
        <w:rPr>
          <w:color w:val="000000"/>
          <w:sz w:val="27"/>
          <w:szCs w:val="27"/>
        </w:rPr>
        <w:t>ательства Российской Федерации об обязательном социальном страховании от несчастных случаев на производстве и профессиональных заболеваний в части уплаты страховых взносов и выплат страхового обеспечения;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17) федеральный государственный надзор в области ис</w:t>
      </w:r>
      <w:r>
        <w:rPr>
          <w:rStyle w:val="ed"/>
          <w:color w:val="000000"/>
          <w:sz w:val="27"/>
          <w:szCs w:val="27"/>
        </w:rPr>
        <w:t>пользования атомной энергии; федеральный государственный надзор в области ядерной и радиационной безопасности при разработке, изготовлении, испытании, эксплуатации, хранении и утилизации ядерного оружия и ядерных энергетических установок военного назначени</w:t>
      </w:r>
      <w:r>
        <w:rPr>
          <w:rStyle w:val="ed"/>
          <w:color w:val="000000"/>
          <w:sz w:val="27"/>
          <w:szCs w:val="27"/>
        </w:rPr>
        <w:t>я; федеральный государственный надзор в области физической защиты ядерных материалов, ядерных установок и пунктов хранения ядерных материалов на ядерных объектах, подведомственных Министерству обороны Российской Федерации, а также на ядерных объектах, на к</w:t>
      </w:r>
      <w:r>
        <w:rPr>
          <w:rStyle w:val="ed"/>
          <w:color w:val="000000"/>
          <w:sz w:val="27"/>
          <w:szCs w:val="27"/>
        </w:rPr>
        <w:t>оторых осуществляется выполнение заказов в интересах обеспечения обороны Российской Федерации; государственный контроль за обеспечением безопасности транспортирования (перевозки) ядерных материалов, радиоактивных веществ и изделий из них, за исключением яд</w:t>
      </w:r>
      <w:r>
        <w:rPr>
          <w:rStyle w:val="ed"/>
          <w:color w:val="000000"/>
          <w:sz w:val="27"/>
          <w:szCs w:val="27"/>
        </w:rPr>
        <w:t xml:space="preserve">ерных </w:t>
      </w:r>
      <w:r>
        <w:rPr>
          <w:rStyle w:val="ed"/>
          <w:color w:val="000000"/>
          <w:sz w:val="27"/>
          <w:szCs w:val="27"/>
        </w:rPr>
        <w:lastRenderedPageBreak/>
        <w:t>материалов, переданных в составе изделий Министерству обороны Российской Федерации;</w:t>
      </w:r>
      <w:r>
        <w:rPr>
          <w:rStyle w:val="mark"/>
          <w:sz w:val="27"/>
          <w:szCs w:val="27"/>
        </w:rPr>
        <w:t> (В редакции Федерального закона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18) лицензионный контроль деятельности организаций по использованию ядерных материалов и радиоактивных веществ</w:t>
      </w:r>
      <w:r>
        <w:rPr>
          <w:color w:val="000000"/>
          <w:sz w:val="27"/>
          <w:szCs w:val="27"/>
        </w:rPr>
        <w:t xml:space="preserve"> при проведении работ по использованию атомной энергии в оборонных целях, включая разработку, изготовление, испытание, транспортирование (перевозку), эксплуатацию, хранение, ликвидацию и утилизацию ядерного оружия и ядерных энергетических установок военног</w:t>
      </w:r>
      <w:r>
        <w:rPr>
          <w:color w:val="000000"/>
          <w:sz w:val="27"/>
          <w:szCs w:val="27"/>
        </w:rPr>
        <w:t>о назначения;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19) контроль при ввозе в Российскую Федерацию из государств, не входящих в Евразийский экономический союз, и вывозе из Российской Федерации в государства, не входящие в Евразийский экономический союз, драгоценных металлов, драгоценных камней </w:t>
      </w:r>
      <w:r>
        <w:rPr>
          <w:color w:val="000000"/>
          <w:sz w:val="27"/>
          <w:szCs w:val="27"/>
        </w:rPr>
        <w:t>и сырьевых товаров, содержащих драгоценные металлы;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20) государственный контроль за соблюдением законодательства Российской Федерации в сфере средств массовой информации, осуществляемый без взаимодействия с контролируемым лицом;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21) государственный контрол</w:t>
      </w:r>
      <w:r>
        <w:rPr>
          <w:color w:val="000000"/>
          <w:sz w:val="27"/>
          <w:szCs w:val="27"/>
        </w:rPr>
        <w:t>ь за соблюдением законодательства Российской Федерации о защите детей от информации, причиняющей вред их здоровью и (или) развитию, при осуществлении такого контроля без взаимодействия с контролируемым лицом;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22) государственный контроль и надзор за обрабо</w:t>
      </w:r>
      <w:r>
        <w:rPr>
          <w:color w:val="000000"/>
          <w:sz w:val="27"/>
          <w:szCs w:val="27"/>
        </w:rPr>
        <w:t>ткой персональных данных, осуществляемые без взаимодействия с контролируемым лицом;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23) государственный контроль в области связи, осуществляемый без взаимодействия с контролируемым лицом;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24) контроль за излучениями радиоэлектронных средств и (или) высокоч</w:t>
      </w:r>
      <w:r>
        <w:rPr>
          <w:color w:val="000000"/>
          <w:sz w:val="27"/>
          <w:szCs w:val="27"/>
        </w:rPr>
        <w:t>астотных устройств (радиоконтроль).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6. Организация и осуществление федерального государственного пожарного надзора, федерального государственного энергетического надзора, федерального государственного строительного надзора, федерального государственного ме</w:t>
      </w:r>
      <w:r>
        <w:rPr>
          <w:rStyle w:val="ed"/>
          <w:color w:val="000000"/>
          <w:sz w:val="27"/>
          <w:szCs w:val="27"/>
        </w:rPr>
        <w:t>трологического контроля (надзора), федерального государственного надзора в области промышленной безопасности, федерального государственного санитарно-эпидемиологического контроля (надзора), федерального государственного ветеринарного контроля (надзора), фе</w:t>
      </w:r>
      <w:r>
        <w:rPr>
          <w:rStyle w:val="ed"/>
          <w:color w:val="000000"/>
          <w:sz w:val="27"/>
          <w:szCs w:val="27"/>
        </w:rPr>
        <w:t xml:space="preserve">дерального государственного контроля (надзора) в области обращения с животными на объектах федеральных органов исполнительной власти в сфере </w:t>
      </w:r>
      <w:r>
        <w:rPr>
          <w:rStyle w:val="ed"/>
          <w:color w:val="000000"/>
          <w:sz w:val="27"/>
          <w:szCs w:val="27"/>
        </w:rPr>
        <w:lastRenderedPageBreak/>
        <w:t>обороны, обеспечения безопасности, деятельности войск национальной гвардии Российской Федерации, внутренних дел, вн</w:t>
      </w:r>
      <w:r>
        <w:rPr>
          <w:rStyle w:val="ed"/>
          <w:color w:val="000000"/>
          <w:sz w:val="27"/>
          <w:szCs w:val="27"/>
        </w:rPr>
        <w:t>ешней разведки, государственной охраны, исполнения наказаний, мобилизационной подготовки и мобилизации, на объектах, занимаемых войсками национальной гвардии Российской Федерации, федерального государственного карантинного фитосанитарного контроля (надзора</w:t>
      </w:r>
      <w:r>
        <w:rPr>
          <w:rStyle w:val="ed"/>
          <w:color w:val="000000"/>
          <w:sz w:val="27"/>
          <w:szCs w:val="27"/>
        </w:rPr>
        <w:t>) на объектах, занимаемых войсками национальной гвардии Российской Федерации, федерального государственного геологического контроля (надзора), федерального государственного экологического контроля (надзора) на объектах, подведомственных федеральному органу</w:t>
      </w:r>
      <w:r>
        <w:rPr>
          <w:rStyle w:val="ed"/>
          <w:color w:val="000000"/>
          <w:sz w:val="27"/>
          <w:szCs w:val="27"/>
        </w:rPr>
        <w:t xml:space="preserve"> исполнительной власти в области обеспечения безопасности, государственного земельного надзора на земельных участках, предоставленных подведомственным федеральному органу исполнительной власти в области обеспечения безопасности организациям, на которых рас</w:t>
      </w:r>
      <w:r>
        <w:rPr>
          <w:rStyle w:val="ed"/>
          <w:color w:val="000000"/>
          <w:sz w:val="27"/>
          <w:szCs w:val="27"/>
        </w:rPr>
        <w:t>положены объекты, используемые такими организациями, регулируются федеральными законами о видах контроля, принимаемыми в соответствии с ними положениями о видах федерального государственного контроля (надзора) и (или) нормативными правовыми актами федераль</w:t>
      </w:r>
      <w:r>
        <w:rPr>
          <w:rStyle w:val="ed"/>
          <w:color w:val="000000"/>
          <w:sz w:val="27"/>
          <w:szCs w:val="27"/>
        </w:rPr>
        <w:t>ных органов исполнительной власти. Организация и осуществление федерального государственного строительного надзора на объектах федеральных ядерных организаций регулируются федеральными законами о виде контроля и принимаемыми в соответствии с ними нормативн</w:t>
      </w:r>
      <w:r>
        <w:rPr>
          <w:rStyle w:val="ed"/>
          <w:color w:val="000000"/>
          <w:sz w:val="27"/>
          <w:szCs w:val="27"/>
        </w:rPr>
        <w:t>ыми правовыми актами Государственной корпорации по атомной энергии "Росатом". Организация и осуществление федерального государственного надзора в области промышленной безопасности на объектах, используемых при разработке, изготовлении, испытании, эксплуата</w:t>
      </w:r>
      <w:r>
        <w:rPr>
          <w:rStyle w:val="ed"/>
          <w:color w:val="000000"/>
          <w:sz w:val="27"/>
          <w:szCs w:val="27"/>
        </w:rPr>
        <w:t>ции и утилизации ядерного оружия и ядерных энергетических установок военного назначения, регулируются федеральными законами о виде контроля и принимаемыми в соответствии с ними нормативными правовыми актами федерального органа исполнительной власти в облас</w:t>
      </w:r>
      <w:r>
        <w:rPr>
          <w:rStyle w:val="ed"/>
          <w:color w:val="000000"/>
          <w:sz w:val="27"/>
          <w:szCs w:val="27"/>
        </w:rPr>
        <w:t>ти обороны.</w:t>
      </w:r>
      <w:r>
        <w:rPr>
          <w:rStyle w:val="mark"/>
          <w:sz w:val="27"/>
          <w:szCs w:val="27"/>
        </w:rPr>
        <w:t> (Дополнение частью  - Федеральный закон от 11.06.2021 № 170-ФЗ) (В редакции федеральных законов от 06.12.2021 № 408-ФЗ, от 25.12.2023 № 637-ФЗ)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3. Нормативно-правовое регулирование государственного контроля (надзора), муниципального ко</w:t>
      </w:r>
      <w:r>
        <w:rPr>
          <w:color w:val="000000"/>
          <w:sz w:val="27"/>
          <w:szCs w:val="27"/>
        </w:rPr>
        <w:t>нтроля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1. Нормативно-правовое регулирование отношений, возникающих в связи с организацией и осуществлением государственного контроля (надзора), муниципального контроля, осуществляется настоящим Федеральным законом, а в случаях и пределах, установленных н</w:t>
      </w:r>
      <w:r>
        <w:rPr>
          <w:color w:val="000000"/>
          <w:sz w:val="27"/>
          <w:szCs w:val="27"/>
        </w:rPr>
        <w:t>астоящим Федеральным законом, также другими федеральными законами, актами Президента Российской Федерации, постановлениями Правительства Российской Федерации, нормативными правовыми актами федеральных органов исполнительной власти, законами и иными нормати</w:t>
      </w:r>
      <w:r>
        <w:rPr>
          <w:color w:val="000000"/>
          <w:sz w:val="27"/>
          <w:szCs w:val="27"/>
        </w:rPr>
        <w:t>вными правовыми актами субъектов Российской Федерации, муниципальными нормативными правовыми актами.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 Порядок организации и осуществления государственного контроля (надзора), муниципального контроля устанавливается: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 для вида федерального государственн</w:t>
      </w:r>
      <w:r>
        <w:rPr>
          <w:color w:val="000000"/>
          <w:sz w:val="27"/>
          <w:szCs w:val="27"/>
        </w:rPr>
        <w:t>ого контроля (надзора) - положением о виде федерального государственного контроля (надзора), утверждаемым Президентом Российской Федерации или Правительством Российской Федерации;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 для вида федерального государственного контроля (надзора) при передаче по</w:t>
      </w:r>
      <w:r>
        <w:rPr>
          <w:color w:val="000000"/>
          <w:sz w:val="27"/>
          <w:szCs w:val="27"/>
        </w:rPr>
        <w:t>лномочий по его осуществлению органам государственной власти субъектов Российской Федерации, органам местного самоуправления - положением о виде федерального государственного контроля (надзора), утверждаемым Правительством Российской Федерации, а также при</w:t>
      </w:r>
      <w:r>
        <w:rPr>
          <w:color w:val="000000"/>
          <w:sz w:val="27"/>
          <w:szCs w:val="27"/>
        </w:rPr>
        <w:t xml:space="preserve"> необходимости положением о виде федерального государственного контроля (надзора), утверждаемым высшим исполнительным органом государственной власти субъекта Российской Федерации;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3) для вида регионального государственного контроля (надзора) - положением о</w:t>
      </w:r>
      <w:r>
        <w:rPr>
          <w:color w:val="000000"/>
          <w:sz w:val="27"/>
          <w:szCs w:val="27"/>
        </w:rPr>
        <w:t xml:space="preserve"> виде регионального государственного контроля (надзора), утверждаемым высшим исполнительным органом государственной власти субъекта Российской Федерации;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4) для вида муниципального контроля - положением о виде муниципального контроля, утверждаемым представ</w:t>
      </w:r>
      <w:r>
        <w:rPr>
          <w:color w:val="000000"/>
          <w:sz w:val="27"/>
          <w:szCs w:val="27"/>
        </w:rPr>
        <w:t>ительным органом муниципального образования.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 Положения о видах регионального государственного контроля (надзора), осуществляемых в рамках полномочий субъекта Российской Федерации по предметам совместного ведения Российской Федерации и субъектов Российск</w:t>
      </w:r>
      <w:r>
        <w:rPr>
          <w:color w:val="000000"/>
          <w:sz w:val="27"/>
          <w:szCs w:val="27"/>
        </w:rPr>
        <w:t xml:space="preserve">ой Федерации, положения о видах муниципального контроля утверждаются с учетом общих требований к организации и осуществлению отдельных видов регионального государственного контроля </w:t>
      </w:r>
      <w:r>
        <w:rPr>
          <w:color w:val="000000"/>
          <w:sz w:val="27"/>
          <w:szCs w:val="27"/>
        </w:rPr>
        <w:lastRenderedPageBreak/>
        <w:t>(надзора), видов муниципального контроля. Такие требования могут быть устан</w:t>
      </w:r>
      <w:r>
        <w:rPr>
          <w:color w:val="000000"/>
          <w:sz w:val="27"/>
          <w:szCs w:val="27"/>
        </w:rPr>
        <w:t>овлены Правительством Российской Федерации.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 Федеральные законы о видах контроля могут устанавливать положения, которые в соответствии с настоящим Федеральным законом должны содержаться в положении о виде контроля.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5. Положением о виде контроля определяю</w:t>
      </w:r>
      <w:r>
        <w:rPr>
          <w:color w:val="000000"/>
          <w:sz w:val="27"/>
          <w:szCs w:val="27"/>
        </w:rPr>
        <w:t>тся: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 контрольные (надзорные) органы, уполномоченные на осуществление вида контроля;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 критерии отнесения объектов контроля к категориям риска причинения вреда (ущерба) в рамках осуществления вида контроля;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3) </w:t>
      </w:r>
      <w:r>
        <w:rPr>
          <w:color w:val="000000"/>
          <w:sz w:val="27"/>
          <w:szCs w:val="27"/>
        </w:rPr>
        <w:t>перечень профилактических мероприятий в рамках осуществления вида контроля;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4) виды контрольных (надзорных) мероприятий, проведение которых возможно в рамках осуществления вида контроля, и перечень допустимых контрольных (надзорных) действий в составе кажд</w:t>
      </w:r>
      <w:r>
        <w:rPr>
          <w:color w:val="000000"/>
          <w:sz w:val="27"/>
          <w:szCs w:val="27"/>
        </w:rPr>
        <w:t>ого контрольного (надзорного) мероприятия;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5) виды и периодичность проведения плановых контрольных (надзорных) мероприятий для каждой категории риска, за исключением категории низкого риска;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6) особенности оценки соблюдения лицензионных требований контроли</w:t>
      </w:r>
      <w:r>
        <w:rPr>
          <w:color w:val="000000"/>
          <w:sz w:val="27"/>
          <w:szCs w:val="27"/>
        </w:rPr>
        <w:t>руемыми лицами, имеющими лицензию;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7) иные вопросы, регулирование которых в соответствии с настоящим Федеральным законом, а в случаях, установленных настоящим Федеральным законом, в соответствии с федеральными законами о видах контроля осуществляется полож</w:t>
      </w:r>
      <w:r>
        <w:rPr>
          <w:color w:val="000000"/>
          <w:sz w:val="27"/>
          <w:szCs w:val="27"/>
        </w:rPr>
        <w:t>ением о виде контроля.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6. Нормативными правовыми актами Государственной корпорации по космической деятельности "Роскосмос", Государственной корпорации по атомной энергии "Росатом" (далее - государственные корпорации) может осуществляться нормативно-правово</w:t>
      </w:r>
      <w:r>
        <w:rPr>
          <w:color w:val="000000"/>
          <w:sz w:val="27"/>
          <w:szCs w:val="27"/>
        </w:rPr>
        <w:t>е регулирование в отношении соответствующего вида федерального государственного контроля (надзора) в случаях и пределах, установленных настоящим Федеральным законом для федеральных органов исполнительной власти, если они наделены в соответствии с федеральн</w:t>
      </w:r>
      <w:r>
        <w:rPr>
          <w:color w:val="000000"/>
          <w:sz w:val="27"/>
          <w:szCs w:val="27"/>
        </w:rPr>
        <w:t>ыми законами полномочиями по нормативно-правовому регулированию в установленной сфере деятельности.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7. Надзор за исполнением настоящего Федерального закона осуществляется Генеральным прокурором Российской Федерации и подчиненными ему прокурорами в соответс</w:t>
      </w:r>
      <w:r>
        <w:rPr>
          <w:color w:val="000000"/>
          <w:sz w:val="27"/>
          <w:szCs w:val="27"/>
        </w:rPr>
        <w:t xml:space="preserve">твии с полномочиями, предоставленными Федеральным законом </w:t>
      </w:r>
      <w:r>
        <w:rPr>
          <w:rStyle w:val="cmd"/>
          <w:color w:val="000000"/>
          <w:sz w:val="27"/>
          <w:szCs w:val="27"/>
        </w:rPr>
        <w:t>"О прокуратуре Российской Федерации"</w:t>
      </w:r>
      <w:r>
        <w:rPr>
          <w:color w:val="000000"/>
          <w:sz w:val="27"/>
          <w:szCs w:val="27"/>
        </w:rPr>
        <w:t>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8. Федеральными законами, предусматривающими специальное правовое регулирование в отношении отдельных территорий (федеральной территории "Сириус", свободного по</w:t>
      </w:r>
      <w:r>
        <w:rPr>
          <w:rStyle w:val="ed"/>
          <w:color w:val="000000"/>
          <w:sz w:val="27"/>
          <w:szCs w:val="27"/>
        </w:rPr>
        <w:t>рта Владивосток, свободной экономической зоны на территориях Республики Крым и города федерального значения Севастополя, территорий опережающего развития, инновационного центра "Сколково", Военного инновационного технополиса "Эра" Министерства обороны Росс</w:t>
      </w:r>
      <w:r>
        <w:rPr>
          <w:rStyle w:val="ed"/>
          <w:color w:val="000000"/>
          <w:sz w:val="27"/>
          <w:szCs w:val="27"/>
        </w:rPr>
        <w:t>ийской Федерации, особых экономических зон, Арктической зоны Российской Федерации), могут быть установлены особенности организации и осуществления государственного контроля (надзора) и муниципального контроля на указанных территориях, в том числе полномочи</w:t>
      </w:r>
      <w:r>
        <w:rPr>
          <w:rStyle w:val="ed"/>
          <w:color w:val="000000"/>
          <w:sz w:val="27"/>
          <w:szCs w:val="27"/>
        </w:rPr>
        <w:t>я Правительства Российской Федерации по установлению таких особенностей.</w:t>
      </w:r>
      <w:r>
        <w:rPr>
          <w:rStyle w:val="mark"/>
          <w:sz w:val="27"/>
          <w:szCs w:val="27"/>
        </w:rPr>
        <w:t> (Дополнение частью  - Федеральный закон от 11.06.2021 № 170-ФЗ) (В редакции федеральных законов от 14.07.2022 № 253-ФЗ, от 14.07.2022 № 271-ФЗ)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9. Правительство Российской Федерации в</w:t>
      </w:r>
      <w:r>
        <w:rPr>
          <w:rStyle w:val="ed"/>
          <w:color w:val="000000"/>
          <w:sz w:val="27"/>
          <w:szCs w:val="27"/>
        </w:rPr>
        <w:t>праве установить особенности осуществления отдельных видов государственного контроля (надзора) в рамках экспериментального правового режима в сфере цифровых инноваций, в том числе в отношении субъекта экспериментального правового режима в сфере цифровых ин</w:t>
      </w:r>
      <w:r>
        <w:rPr>
          <w:rStyle w:val="ed"/>
          <w:color w:val="000000"/>
          <w:sz w:val="27"/>
          <w:szCs w:val="27"/>
        </w:rPr>
        <w:t>новаций в части его деятельности и результатов такой деятельности, а также используемых производственных объектов.</w:t>
      </w:r>
      <w:r>
        <w:rPr>
          <w:rStyle w:val="mark"/>
          <w:sz w:val="27"/>
          <w:szCs w:val="27"/>
        </w:rPr>
        <w:t> (Дополнение частью  - Федеральный закон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 xml:space="preserve">10. Разъяснения по вопросам применения настоящего Федерального закона даются </w:t>
      </w:r>
      <w:r>
        <w:rPr>
          <w:rStyle w:val="ed"/>
          <w:color w:val="000000"/>
          <w:sz w:val="27"/>
          <w:szCs w:val="27"/>
        </w:rPr>
        <w:t>федеральным органом исполнительной власти, осуществляющим функции по выработке государственной политики и нормативно-правовому регулированию в области государственного контроля (надзора) и муниципального контроля.</w:t>
      </w:r>
      <w:r>
        <w:rPr>
          <w:rStyle w:val="mark"/>
          <w:sz w:val="27"/>
          <w:szCs w:val="27"/>
        </w:rPr>
        <w:t> (Дополнение частью  - Федеральный закон от</w:t>
      </w:r>
      <w:r>
        <w:rPr>
          <w:rStyle w:val="mark"/>
          <w:sz w:val="27"/>
          <w:szCs w:val="27"/>
        </w:rPr>
        <w:t>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4. Полномочия органов государственной власти Российской Федерации в области государственного контроля (надзора), муниципального контроля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1. К полномочиям органов государственной власти Российской Федерации в области государ</w:t>
      </w:r>
      <w:r>
        <w:rPr>
          <w:color w:val="000000"/>
          <w:sz w:val="27"/>
          <w:szCs w:val="27"/>
        </w:rPr>
        <w:t>ственного контроля (надзора), муниципального контроля относятся: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 формирование и проведение на территории Российской Федерации единой государственной политики в сфере государственного контроля (надзора), муниципального контроля, в том числе в области обе</w:t>
      </w:r>
      <w:r>
        <w:rPr>
          <w:color w:val="000000"/>
          <w:sz w:val="27"/>
          <w:szCs w:val="27"/>
        </w:rPr>
        <w:t>спечения прав граждан, организаций при осуществлении государственного контроля (надзора), муниципального контроля;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 организация и осуществление федерального государственного контроля (надзора);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3) иные полномочия в соответствии с настоящим Федеральным за</w:t>
      </w:r>
      <w:r>
        <w:rPr>
          <w:color w:val="000000"/>
          <w:sz w:val="27"/>
          <w:szCs w:val="27"/>
        </w:rPr>
        <w:t>коном, а в случаях, предусмотренных настоящим Федеральным законом, в соответствии с другими федеральными законами.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2. Полномочия по осуществлению отдельных видов федерального государственного контроля (надзора) могут передаваться для осуществления органам </w:t>
      </w:r>
      <w:r>
        <w:rPr>
          <w:color w:val="000000"/>
          <w:sz w:val="27"/>
          <w:szCs w:val="27"/>
        </w:rPr>
        <w:t>государственной власти субъектов Российской Федерации, органам местного самоуправления.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5. Полномочия органов государственной власти субъектов Российской Федерации в области государственного контроля (надзора)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 К полномочиям органов государств</w:t>
      </w:r>
      <w:r>
        <w:rPr>
          <w:color w:val="000000"/>
          <w:sz w:val="27"/>
          <w:szCs w:val="27"/>
        </w:rPr>
        <w:t>енной власти субъектов Российской Федерации в области государственного контроля (надзора) относятся: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 реализация на территории соответствующего субъекта Российской Федерации единой государственной политики в сфере государственного контроля (надзора), в т</w:t>
      </w:r>
      <w:r>
        <w:rPr>
          <w:color w:val="000000"/>
          <w:sz w:val="27"/>
          <w:szCs w:val="27"/>
        </w:rPr>
        <w:t>ом числе в области обеспечения прав граждан, организаций при осуществлении регионального государственного контроля (надзора);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 организация и осуществление регионального государственного контроля (надзора) на территории соответствующего субъекта Российско</w:t>
      </w:r>
      <w:r>
        <w:rPr>
          <w:color w:val="000000"/>
          <w:sz w:val="27"/>
          <w:szCs w:val="27"/>
        </w:rPr>
        <w:t>й Федерации;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3) иные полномочия в соответствии с настоящим Федеральным законом, а в случаях, предусмотренных настоящим Федеральным законом, в соответствии с другими федеральными законами.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2. Полномочия по осуществлению отдельных видов регионального государ</w:t>
      </w:r>
      <w:r>
        <w:rPr>
          <w:color w:val="000000"/>
          <w:sz w:val="27"/>
          <w:szCs w:val="27"/>
        </w:rPr>
        <w:t>ственного контроля (надзора) могут передаваться для осуществления органам местного самоуправления.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3. Если законами субъектов Российской Федерации - городов федерального значения осуществление вида муниципального контроля не отнесено к полномочиям органов </w:t>
      </w:r>
      <w:r>
        <w:rPr>
          <w:color w:val="000000"/>
          <w:sz w:val="27"/>
          <w:szCs w:val="27"/>
        </w:rPr>
        <w:t>местного самоуправления по вопросам местного значения внутригородских муниципальных образований городов федерального значения, соответствующие полномочия осуществляются органами исполнительной власти субъектов Российской Федерации - городов федерального зн</w:t>
      </w:r>
      <w:r>
        <w:rPr>
          <w:color w:val="000000"/>
          <w:sz w:val="27"/>
          <w:szCs w:val="27"/>
        </w:rPr>
        <w:t>ачения в качестве полномочий по осуществлению вида регионального государственного контроля (надзора).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4. </w:t>
      </w:r>
      <w:r>
        <w:rPr>
          <w:color w:val="000000"/>
          <w:sz w:val="27"/>
          <w:szCs w:val="27"/>
        </w:rPr>
        <w:t>При отсутствии утвержденных в установленном настоящим Федеральным законом порядке положений о видах федерального государственного контроля (надзора), полномочия по осуществлению которых переданы для осуществления органам государственной власти субъектов Ро</w:t>
      </w:r>
      <w:r>
        <w:rPr>
          <w:color w:val="000000"/>
          <w:sz w:val="27"/>
          <w:szCs w:val="27"/>
        </w:rPr>
        <w:t>ссийской Федерации, указанные положения могут утверждаться высшим исполнительным органом государственной власти субъекта Российской Федерации в соответствии с законодательством субъекта Российской Федерации.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5. Если федеральными законами о видах региональн</w:t>
      </w:r>
      <w:r>
        <w:rPr>
          <w:color w:val="000000"/>
          <w:sz w:val="27"/>
          <w:szCs w:val="27"/>
        </w:rPr>
        <w:t>ого государственного контроля (надзора), осуществляемого в рамках полномочий субъектов Российской Федерации по предметам совместного ведения Российской Федерации и субъектов Российской Федерации, не урегулированы положения, которые в соответствии с настоящ</w:t>
      </w:r>
      <w:r>
        <w:rPr>
          <w:color w:val="000000"/>
          <w:sz w:val="27"/>
          <w:szCs w:val="27"/>
        </w:rPr>
        <w:t>им Федеральным законом устанавливаются федеральными законами о видах контроля, указанные положения могут быть установлены законами субъектов Российской Федерации.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6. Полномочия органов местного самоуправления в области муниципального контроля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</w:t>
      </w:r>
      <w:r>
        <w:rPr>
          <w:color w:val="000000"/>
          <w:sz w:val="27"/>
          <w:szCs w:val="27"/>
        </w:rPr>
        <w:t> К полномочиям органов местного самоуправления в области муниципального контроля относятся: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 участие в реализации единой государственной политики в области государственного контроля (надзора), муниципального контроля при осуществлении муниципального конт</w:t>
      </w:r>
      <w:r>
        <w:rPr>
          <w:color w:val="000000"/>
          <w:sz w:val="27"/>
          <w:szCs w:val="27"/>
        </w:rPr>
        <w:t>роля;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2) организация и осуществление муниципального контроля на территории муниципального образования;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3) иные полномочия в соответствии с настоящим Федеральным законом, другими федеральными законами.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 Отнесение осуществления соответствующих видов муници</w:t>
      </w:r>
      <w:r>
        <w:rPr>
          <w:color w:val="000000"/>
          <w:sz w:val="27"/>
          <w:szCs w:val="27"/>
        </w:rPr>
        <w:t>пального контроля к полномочиям органов местного самоуправления по вопросам местного значения поселений, муниципальных районов, городских округов, городских округов с внутригородским делением, внутригородских районов, муниципальных округов осуществляется в</w:t>
      </w:r>
      <w:r>
        <w:rPr>
          <w:color w:val="000000"/>
          <w:sz w:val="27"/>
          <w:szCs w:val="27"/>
        </w:rPr>
        <w:t xml:space="preserve"> пределах установленного перечня вопросов местного значения.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 Отнесение осуществления соответствующих видов муниципального контроля к полномочиям органов местного самоуправления по вопросам местного значения внутригородских муниципальных образований горо</w:t>
      </w:r>
      <w:r>
        <w:rPr>
          <w:color w:val="000000"/>
          <w:sz w:val="27"/>
          <w:szCs w:val="27"/>
        </w:rPr>
        <w:t>дов федерального значения осуществляется законами субъектов Российской Федерации - городов федерального значения.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Глава 2. Принципы государственного контроля (надзора), муниципального контроля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7. Законность и обоснованность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1. Деятельность по </w:t>
      </w:r>
      <w:r>
        <w:rPr>
          <w:color w:val="000000"/>
          <w:sz w:val="27"/>
          <w:szCs w:val="27"/>
        </w:rPr>
        <w:t>организации и осуществлению государственного контроля (надзора), муниципального контроля ведется в соответствии с настоящим Федеральным законом, другими федеральными законами и принимаемыми в соответствии с ними иными нормативными правовыми актами Российск</w:t>
      </w:r>
      <w:r>
        <w:rPr>
          <w:color w:val="000000"/>
          <w:sz w:val="27"/>
          <w:szCs w:val="27"/>
        </w:rPr>
        <w:t>ой Федерации, законами и иными нормативными правовыми актами субъектов Российской Федерации, муниципальными нормативными правовыми актами.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 Действия и решения контрольного (надзорного) органа и его должностных лиц должны быть законными и обоснованными.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</w:t>
      </w:r>
      <w:r>
        <w:rPr>
          <w:color w:val="000000"/>
          <w:sz w:val="27"/>
          <w:szCs w:val="27"/>
        </w:rPr>
        <w:t>. Проведение контрольных (надзорных) мероприятий, совершение контрольных (надзорных) действий, принятие решений по результатам контрольных (надзорных) мероприятий, оценка исполнения решений контрольного (надзорного) органа осуществляются контрольным (надзо</w:t>
      </w:r>
      <w:r>
        <w:rPr>
          <w:color w:val="000000"/>
          <w:sz w:val="27"/>
          <w:szCs w:val="27"/>
        </w:rPr>
        <w:t>рным) органом, его должностными лицами в пределах своей компетенции.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4. Решения контрольного (надзорного) органа, действия его должностных лиц должны быть объективными и должны подтверждаться фактическими данными и документами, содержащими достоверную инфо</w:t>
      </w:r>
      <w:r>
        <w:rPr>
          <w:color w:val="000000"/>
          <w:sz w:val="27"/>
          <w:szCs w:val="27"/>
        </w:rPr>
        <w:t>рмацию.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5. При организации и осуществлении государственного контроля (надзора), муниципального контроля не допускаются необоснованное принятие решений контрольным (надзорным) органом и (или) совершение необоснованных действий (бездействия) должностными лиц</w:t>
      </w:r>
      <w:r>
        <w:rPr>
          <w:color w:val="000000"/>
          <w:sz w:val="27"/>
          <w:szCs w:val="27"/>
        </w:rPr>
        <w:t>ами контрольного (надзорного) органа</w:t>
      </w:r>
      <w:r>
        <w:rPr>
          <w:rStyle w:val="edx"/>
          <w:color w:val="000000"/>
          <w:sz w:val="27"/>
          <w:szCs w:val="27"/>
        </w:rPr>
        <w:t>, в том числе выдача необоснованных предписаний об устранении выявленных нарушений обязательных требований и (или) о проведении мероприятий по устранению последствий выявленных нарушений обязательных требований и (или) в</w:t>
      </w:r>
      <w:r>
        <w:rPr>
          <w:rStyle w:val="edx"/>
          <w:color w:val="000000"/>
          <w:sz w:val="27"/>
          <w:szCs w:val="27"/>
        </w:rPr>
        <w:t>осстановлению правового положения, существовавшего до возникновения таких нарушений (далее также - предписания об устранении выявленных нарушений обязательных требований)</w:t>
      </w:r>
      <w:r>
        <w:rPr>
          <w:color w:val="000000"/>
          <w:sz w:val="27"/>
          <w:szCs w:val="27"/>
        </w:rPr>
        <w:t>.</w:t>
      </w:r>
      <w:r>
        <w:rPr>
          <w:rStyle w:val="markx"/>
          <w:sz w:val="27"/>
          <w:szCs w:val="27"/>
        </w:rPr>
        <w:t> (В редакции Федерального закона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8. Стимулирование д</w:t>
      </w:r>
      <w:r>
        <w:rPr>
          <w:color w:val="000000"/>
          <w:sz w:val="27"/>
          <w:szCs w:val="27"/>
        </w:rPr>
        <w:t>обросовестного соблюдения обязательных требований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 При осуществлении государственного контроля (надзора), муниципального контроля проведение профилактических мероприятий, направленных на снижение риска причинения вреда (ущерба), является приоритетным п</w:t>
      </w:r>
      <w:r>
        <w:rPr>
          <w:color w:val="000000"/>
          <w:sz w:val="27"/>
          <w:szCs w:val="27"/>
        </w:rPr>
        <w:t>о отношению к проведению контрольных (надзорных) мероприятий.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 Государственный контроль (надзор), муниципальный контроль должны обеспечивать стимулы к добросовестному соблюдению обязательных требований и минимизацию потенциальной выгоды от нарушений обяз</w:t>
      </w:r>
      <w:r>
        <w:rPr>
          <w:color w:val="000000"/>
          <w:sz w:val="27"/>
          <w:szCs w:val="27"/>
        </w:rPr>
        <w:t>ательных требований.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9. Соразмерность вмешательства в деятельность контролируемых лиц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1. </w:t>
      </w:r>
      <w:r>
        <w:rPr>
          <w:color w:val="000000"/>
          <w:sz w:val="27"/>
          <w:szCs w:val="27"/>
        </w:rPr>
        <w:t xml:space="preserve">Выбираемые профилактические мероприятия, контрольные (надзорные) мероприятия, применяемые меры по пресечению и (или) устранению нарушений обязательных требований должны быть соразмерными </w:t>
      </w:r>
      <w:r>
        <w:rPr>
          <w:color w:val="000000"/>
          <w:sz w:val="27"/>
          <w:szCs w:val="27"/>
        </w:rPr>
        <w:lastRenderedPageBreak/>
        <w:t xml:space="preserve">характеру нарушений обязательных требований, вреду (ущербу), который </w:t>
      </w:r>
      <w:r>
        <w:rPr>
          <w:color w:val="000000"/>
          <w:sz w:val="27"/>
          <w:szCs w:val="27"/>
        </w:rPr>
        <w:t>причинен или может быть причинен охраняемым законом ценностям.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 Государственный контроль (надзор), муниципальный контроль должны ограничиваться только теми контрольными (надзорными) мероприятиями и контрольными (надзорными) действиями, которые необходимы</w:t>
      </w:r>
      <w:r>
        <w:rPr>
          <w:color w:val="000000"/>
          <w:sz w:val="27"/>
          <w:szCs w:val="27"/>
        </w:rPr>
        <w:t xml:space="preserve"> для обеспечения соблюдения обязательных требований.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 При организации и осуществлении государственного контроля (надзора), муниципального контроля не допускается причинение неправомерного вреда (ущерба) контролируемым лицам, их представителям, либо имуще</w:t>
      </w:r>
      <w:r>
        <w:rPr>
          <w:color w:val="000000"/>
          <w:sz w:val="27"/>
          <w:szCs w:val="27"/>
        </w:rPr>
        <w:t>ству, находящемуся в их владении, пользовании или распоряжении, либо их деловой репутации.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10. Охрана прав и законных интересов, уважение достоинства личности, деловой репутации контролируемых лиц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 При организации и осуществлении государственн</w:t>
      </w:r>
      <w:r>
        <w:rPr>
          <w:color w:val="000000"/>
          <w:sz w:val="27"/>
          <w:szCs w:val="27"/>
        </w:rPr>
        <w:t>ого контроля (надзора), муниципального контроля контрольный (надзорный) орган обязан признавать, соблюдать и защищать права и свободы контролируемых и иных лиц.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 Должностные лица контрольного (надзорного) органа при проведении контрольных (надзорных) мер</w:t>
      </w:r>
      <w:r>
        <w:rPr>
          <w:color w:val="000000"/>
          <w:sz w:val="27"/>
          <w:szCs w:val="27"/>
        </w:rPr>
        <w:t>оприятий обязаны разъяснять контролируемому лицу, его представителю их права, обязанности и ответственность и обеспечивать возможность осуществления этих прав.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 Решения контрольного (надзорного) органа, действия (бездействие) должностных лиц контрольного</w:t>
      </w:r>
      <w:r>
        <w:rPr>
          <w:color w:val="000000"/>
          <w:sz w:val="27"/>
          <w:szCs w:val="27"/>
        </w:rPr>
        <w:t xml:space="preserve"> (надзорного) органа могут быть обжалованы контролируемым лицом, его представителем в установленном настоящим Федеральным законом порядке.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4. При организации и осуществлении государственного контроля (надзора), муниципального контроля запрещаются принятие </w:t>
      </w:r>
      <w:r>
        <w:rPr>
          <w:color w:val="000000"/>
          <w:sz w:val="27"/>
          <w:szCs w:val="27"/>
        </w:rPr>
        <w:t>решений и совершение действий (бездействия), унижающих достоинство личности либо умаляющих деловую репутацию организации, индивидуального предпринимателя.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11. Недопустимость злоупотребления правом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 Использование контрольными (надзорными) орган</w:t>
      </w:r>
      <w:r>
        <w:rPr>
          <w:color w:val="000000"/>
          <w:sz w:val="27"/>
          <w:szCs w:val="27"/>
        </w:rPr>
        <w:t>ами и их должностными лицами полномочий в целях воспрепятствования законной деятельности контролируемых лиц, необоснованного увеличения сроков осуществления государственного контроля (надзора), муниципального контроля не допускается.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 Не допускается испо</w:t>
      </w:r>
      <w:r>
        <w:rPr>
          <w:color w:val="000000"/>
          <w:sz w:val="27"/>
          <w:szCs w:val="27"/>
        </w:rPr>
        <w:t>льзование контролируемыми лицами прав и гарантий, установленных настоящим Федеральным законом, в целях воспрепятствования осуществлению государственного контроля (надзора), муниципального контроля.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 Не допускается злоупотребление гражданами и организация</w:t>
      </w:r>
      <w:r>
        <w:rPr>
          <w:color w:val="000000"/>
          <w:sz w:val="27"/>
          <w:szCs w:val="27"/>
        </w:rPr>
        <w:t>ми правом на обращение в контрольные (надзорные) органы в целях направления обращений, содержащих заведомо недостоверную информацию о соблюдении контролируемыми лицами обязательных требований.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12. Соблюдение охраняемой законом тайны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 Информаци</w:t>
      </w:r>
      <w:r>
        <w:rPr>
          <w:color w:val="000000"/>
          <w:sz w:val="27"/>
          <w:szCs w:val="27"/>
        </w:rPr>
        <w:t>я, составляющая коммерческую, служебную или иную охраняемую законом тайну и полученная должностными лицами контрольного (надзорного) органа при осуществлении государственного контроля (надзора), муниципального контроля, не подлежит разглашению, за исключен</w:t>
      </w:r>
      <w:r>
        <w:rPr>
          <w:color w:val="000000"/>
          <w:sz w:val="27"/>
          <w:szCs w:val="27"/>
        </w:rPr>
        <w:t>ием случаев, установленных федеральными законами.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 За разглашение информации, составляющей коммерческую, служебную или иную охраняемую законом тайну, должностные лица контрольного (надзорного) органа несут ответственность, предусмотренную федеральными за</w:t>
      </w:r>
      <w:r>
        <w:rPr>
          <w:color w:val="000000"/>
          <w:sz w:val="27"/>
          <w:szCs w:val="27"/>
        </w:rPr>
        <w:t>конами.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 Вред (ущерб), причиненный контролируемому или иному лицу в результате разглашения должностными лицами контрольного (надзорного) органа информации, составляющей коммерческую, служебную или иную охраняемую законом тайну, подлежит возмещению.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 Ес</w:t>
      </w:r>
      <w:r>
        <w:rPr>
          <w:color w:val="000000"/>
          <w:sz w:val="27"/>
          <w:szCs w:val="27"/>
        </w:rPr>
        <w:t>ли иное не установлено федеральными законами, то сведения о нарушениях обязательных требований не относятся к охраняемой законом тайне.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5. Контрольный (надзорный) орган не представляет по запросам третьих лиц информацию, ставшую известной в ходе проведения</w:t>
      </w:r>
      <w:r>
        <w:rPr>
          <w:color w:val="000000"/>
          <w:sz w:val="27"/>
          <w:szCs w:val="27"/>
        </w:rPr>
        <w:t xml:space="preserve"> контрольных </w:t>
      </w:r>
      <w:r>
        <w:rPr>
          <w:color w:val="000000"/>
          <w:sz w:val="27"/>
          <w:szCs w:val="27"/>
        </w:rPr>
        <w:lastRenderedPageBreak/>
        <w:t>(надзорных) мероприятий, акты контрольных (надзорных) мероприятий, а также выданные по их итогам предписания, если в ходе контрольных (надзорных) мероприятий не было выявлено нарушений обязательных требований или если не затронуты права обрати</w:t>
      </w:r>
      <w:r>
        <w:rPr>
          <w:color w:val="000000"/>
          <w:sz w:val="27"/>
          <w:szCs w:val="27"/>
        </w:rPr>
        <w:t>вшегося в контрольный (надзорный) орган лица.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13. Открытость и доступность информации об организации и осуществлении государственного контроля (надзора), муниципального контроля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Деятельность контрольного (надзорного) органа по организации и осуществлению государственного контроля (надзора), муниципального контроля является открытой, за исключением случаев, если это может привести к разглашению государственной, коммерческой, служеб</w:t>
      </w:r>
      <w:r>
        <w:rPr>
          <w:color w:val="000000"/>
          <w:sz w:val="27"/>
          <w:szCs w:val="27"/>
        </w:rPr>
        <w:t xml:space="preserve">ной или иной охраняемой законом тайны, а также случаев, если этого требуют интересы обеспечения прав, законных интересов и безопасности контролируемых и иных лиц, защиты их чести, достоинства, деловой репутации. Не подлежит сокрытию информация, касающаяся </w:t>
      </w:r>
      <w:r>
        <w:rPr>
          <w:color w:val="000000"/>
          <w:sz w:val="27"/>
          <w:szCs w:val="27"/>
        </w:rPr>
        <w:t>причинения вреда здоровью и угрозы жизни людей. Контрольный (надзорный) орган обеспечивает открытость и доступность для контролируемых и иных лиц сведений, установленных федеральным законом.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14. Оперативность при осуществлении государственного кон</w:t>
      </w:r>
      <w:r>
        <w:rPr>
          <w:color w:val="000000"/>
          <w:sz w:val="27"/>
          <w:szCs w:val="27"/>
        </w:rPr>
        <w:t>троля (надзора), муниципального контроля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 При осуществлении государственного контроля (надзора), муниципального контроля контрольные (надзорные) мероприятия проводятся оперативно.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 Срок проведения контрольного (надзорного) мероприятия может быть прод</w:t>
      </w:r>
      <w:r>
        <w:rPr>
          <w:color w:val="000000"/>
          <w:sz w:val="27"/>
          <w:szCs w:val="27"/>
        </w:rPr>
        <w:t>лен только в случаях и пределах, установленных федеральным законом.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3. При определении срока проведения контрольного (надзорного) мероприятия учитываются такие обстоятельства, как достаточность и эффективность контрольных (надзорных) действий, минимизация </w:t>
      </w:r>
      <w:r>
        <w:rPr>
          <w:color w:val="000000"/>
          <w:sz w:val="27"/>
          <w:szCs w:val="27"/>
        </w:rPr>
        <w:t>взаимодействия должностных лиц контрольного (надзорного) органа с контролируемым лицом.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4. При определении срока исполнения контролируемым лицом решения контрольного (надзорного) органа должны учитываться такие обстоятельства, как характер нарушений обязат</w:t>
      </w:r>
      <w:r>
        <w:rPr>
          <w:color w:val="000000"/>
          <w:sz w:val="27"/>
          <w:szCs w:val="27"/>
        </w:rPr>
        <w:t>ельных требований, степень и размер вреда (ущерба), который причинен или может быть причинен охраняемым законом ценностям в результате нарушений обязательных требований.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5. При определении срока исполнения контролируемым лицом решения контрольного (надзорн</w:t>
      </w:r>
      <w:r>
        <w:rPr>
          <w:color w:val="000000"/>
          <w:sz w:val="27"/>
          <w:szCs w:val="27"/>
        </w:rPr>
        <w:t>ого) органа, связанного с расходованием денежных средств, контрольный (надзорный) орган дополнительно рассматривает вопрос об учете имущественного и финансового положения контролируемого лица.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Глава 3. Предмет и объекты государственного контроля (надзора</w:t>
      </w:r>
      <w:r>
        <w:rPr>
          <w:color w:val="000000"/>
          <w:sz w:val="27"/>
          <w:szCs w:val="27"/>
        </w:rPr>
        <w:t>), муниципального контроля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15. Предмет государственного контроля (надзора), муниципального контроля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 Предметом государственного контроля (надзора), муниципального контроля (далее также - предмет контроля) являются: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 соблюдение контролируемым</w:t>
      </w:r>
      <w:r>
        <w:rPr>
          <w:color w:val="000000"/>
          <w:sz w:val="27"/>
          <w:szCs w:val="27"/>
        </w:rPr>
        <w:t>и лицами обязательных требований, установленных нормативными правовыми актами;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 соблюдение (реализация) требований, содержащихся в разрешительных документах;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3) соблюдение требований документов, исполнение которых является необходимым в соответствии с за</w:t>
      </w:r>
      <w:r>
        <w:rPr>
          <w:color w:val="000000"/>
          <w:sz w:val="27"/>
          <w:szCs w:val="27"/>
        </w:rPr>
        <w:t>конодательством Российской Федерации;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4) исполнение решений, принимаемых по результатам контрольных (надзорных) мероприятий.</w:t>
      </w:r>
      <w:r>
        <w:rPr>
          <w:rStyle w:val="mark"/>
          <w:sz w:val="27"/>
          <w:szCs w:val="27"/>
        </w:rPr>
        <w:t> (В редакции Федерального закона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2. Предмет контроля определяется федеральным законом о виде контроля, закон</w:t>
      </w:r>
      <w:r>
        <w:rPr>
          <w:rStyle w:val="ed"/>
          <w:color w:val="000000"/>
          <w:sz w:val="27"/>
          <w:szCs w:val="27"/>
        </w:rPr>
        <w:t>ом субъекта Российской Федерации о виде контроля. Исполнение решений, принимаемых по результатам контрольных (надзорных) мероприятий, включается в предмет контроля (надзора), содержащийся в едином реестре видов контроля, и не требует дополнительного указан</w:t>
      </w:r>
      <w:r>
        <w:rPr>
          <w:rStyle w:val="ed"/>
          <w:color w:val="000000"/>
          <w:sz w:val="27"/>
          <w:szCs w:val="27"/>
        </w:rPr>
        <w:t>ия в федеральном законе о виде контроля, законе субъекта Российской Федерации о виде контроля.</w:t>
      </w:r>
      <w:r>
        <w:rPr>
          <w:rStyle w:val="mark"/>
          <w:sz w:val="27"/>
          <w:szCs w:val="27"/>
        </w:rPr>
        <w:t> (В редакции Федерального закона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lastRenderedPageBreak/>
        <w:t>3. </w:t>
      </w:r>
      <w:r>
        <w:rPr>
          <w:rStyle w:val="edx"/>
          <w:color w:val="000000"/>
          <w:sz w:val="27"/>
          <w:szCs w:val="27"/>
        </w:rPr>
        <w:t>В случаях, если предмет федерального государственного контроля (надзора) и предмет регионального государственного контроля (надзора) совпадают, а их разграничение проводится в зависимости от объектов федерального государственного контроля (надзора) и регио</w:t>
      </w:r>
      <w:r>
        <w:rPr>
          <w:rStyle w:val="edx"/>
          <w:color w:val="000000"/>
          <w:sz w:val="27"/>
          <w:szCs w:val="27"/>
        </w:rPr>
        <w:t>нального государственного контроля (надзора), в отношении объектов регионального государственного контроля (надзора) по поручению Правительства Российской Федерации могут быть проведены контрольные (надзорные) мероприятия федеральным органом исполнительной</w:t>
      </w:r>
      <w:r>
        <w:rPr>
          <w:rStyle w:val="edx"/>
          <w:color w:val="000000"/>
          <w:sz w:val="27"/>
          <w:szCs w:val="27"/>
        </w:rPr>
        <w:t xml:space="preserve"> власти в рамках осуществления соответствующего вида федерального государственного контроля (надзора), если это предусмотрено федеральным законом о виде контроля.</w:t>
      </w:r>
      <w:r>
        <w:rPr>
          <w:rStyle w:val="markx"/>
          <w:sz w:val="27"/>
          <w:szCs w:val="27"/>
        </w:rPr>
        <w:t> (Дополнение частью - Федеральный закон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16. Объекты государст</w:t>
      </w:r>
      <w:r>
        <w:rPr>
          <w:color w:val="000000"/>
          <w:sz w:val="27"/>
          <w:szCs w:val="27"/>
        </w:rPr>
        <w:t>венного контроля (надзора), муниципального контроля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 Объектами государственного контроля (надзора), муниципального контроля (далее также - объект контроля) являются: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 деятельность, действия (бездействие) граждан и организаций, в рамках которых должны</w:t>
      </w:r>
      <w:r>
        <w:rPr>
          <w:color w:val="000000"/>
          <w:sz w:val="27"/>
          <w:szCs w:val="27"/>
        </w:rPr>
        <w:t xml:space="preserve"> соблюдаться обязательные требования, в том числе предъявляемые к гражданам и организациям, осуществляющим деятельность, действия (бездействие);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 результаты деятельности граждан и организаций, в том числе продукция (товары), работы и услуги, к которым пр</w:t>
      </w:r>
      <w:r>
        <w:rPr>
          <w:color w:val="000000"/>
          <w:sz w:val="27"/>
          <w:szCs w:val="27"/>
        </w:rPr>
        <w:t>едъявляются обязательные требования;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3) здания, помещения, сооружения, линейные объекты, территории, включая водные, земельные и лесные участки, оборудование, устройства, предметы, материалы, </w:t>
      </w:r>
      <w:r>
        <w:rPr>
          <w:rStyle w:val="ed"/>
          <w:color w:val="000000"/>
          <w:sz w:val="27"/>
          <w:szCs w:val="27"/>
        </w:rPr>
        <w:t>транспортные средства, компоненты природной среды, природные и п</w:t>
      </w:r>
      <w:r>
        <w:rPr>
          <w:rStyle w:val="ed"/>
          <w:color w:val="000000"/>
          <w:sz w:val="27"/>
          <w:szCs w:val="27"/>
        </w:rPr>
        <w:t>риродно-антропогенные объекты,</w:t>
      </w:r>
      <w:r>
        <w:rPr>
          <w:color w:val="000000"/>
          <w:sz w:val="27"/>
          <w:szCs w:val="27"/>
        </w:rPr>
        <w:t> другие объекты, которыми граждане и организации владеют и </w:t>
      </w:r>
      <w:r>
        <w:rPr>
          <w:rStyle w:val="ed"/>
          <w:color w:val="000000"/>
          <w:sz w:val="27"/>
          <w:szCs w:val="27"/>
        </w:rPr>
        <w:t>(или) пользуются, компоненты природной среды, природные и природно-антропогенные объекты, не находящиеся во владении и (или) пользовании граждан или организаций,</w:t>
      </w:r>
      <w:r>
        <w:rPr>
          <w:color w:val="000000"/>
          <w:sz w:val="27"/>
          <w:szCs w:val="27"/>
        </w:rPr>
        <w:t> к кот</w:t>
      </w:r>
      <w:r>
        <w:rPr>
          <w:color w:val="000000"/>
          <w:sz w:val="27"/>
          <w:szCs w:val="27"/>
        </w:rPr>
        <w:t>орым предъявляются обязательные требования (далее - производственные объекты).</w:t>
      </w:r>
      <w:r>
        <w:rPr>
          <w:rStyle w:val="mark"/>
          <w:sz w:val="27"/>
          <w:szCs w:val="27"/>
        </w:rPr>
        <w:t> (В редакции Федерального закона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2. </w:t>
      </w:r>
      <w:r>
        <w:rPr>
          <w:color w:val="000000"/>
          <w:sz w:val="27"/>
          <w:szCs w:val="27"/>
        </w:rPr>
        <w:t>Контрольными (надзорными) органами в рамках видов контроля обеспечивается учет объектов контроля в соответствии с настоящим Федеральным законом, положениями о видах контроля.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3. При сборе, обработке, анализе и учете сведений об объектах контроля для целей </w:t>
      </w:r>
      <w:r>
        <w:rPr>
          <w:color w:val="000000"/>
          <w:sz w:val="27"/>
          <w:szCs w:val="27"/>
        </w:rPr>
        <w:t>их учета контрольные (надзорные) органы используют информацию, представляемую им в соответствии с нормативными правовыми актами, информацию, получаемую в рамках межведомственного взаимодействия, а также общедоступную информацию.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4. При осуществлении учета </w:t>
      </w:r>
      <w:r>
        <w:rPr>
          <w:color w:val="000000"/>
          <w:sz w:val="27"/>
          <w:szCs w:val="27"/>
        </w:rPr>
        <w:t>объектов контроля на контролируемых лиц не может возлагаться обязанность по представлению сведений, документов, если иное не предусмотрено федеральными законами, а также если соответствующие сведения, документы содержатся в государственных или муниципальны</w:t>
      </w:r>
      <w:r>
        <w:rPr>
          <w:color w:val="000000"/>
          <w:sz w:val="27"/>
          <w:szCs w:val="27"/>
        </w:rPr>
        <w:t>х информационных ресурсах.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t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РАЗДЕЛ II</w:t>
      </w:r>
      <w:r>
        <w:rPr>
          <w:color w:val="000000"/>
          <w:sz w:val="27"/>
          <w:szCs w:val="27"/>
        </w:rPr>
        <w:br/>
        <w:t>ОРГАНИЗАЦИЯ ГОСУДАРСТВЕННОГО КОНТРОЛЯ (НАДЗОРА), МУНИЦИПАЛЬНОГО КОНТРОЛЯ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Глава 4. Информационное обеспечение государственного контроля (надзора), муниципального контроля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17. Информационные системы государст</w:t>
      </w:r>
      <w:r>
        <w:rPr>
          <w:color w:val="000000"/>
          <w:sz w:val="27"/>
          <w:szCs w:val="27"/>
        </w:rPr>
        <w:t>венного контроля (надзора), муниципального контроля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 В целях информационного обеспечения государственного контроля (надзора), муниципального контроля создаются: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 единый реестр видов федерального государственного контроля (надзора), регионального госу</w:t>
      </w:r>
      <w:r>
        <w:rPr>
          <w:color w:val="000000"/>
          <w:sz w:val="27"/>
          <w:szCs w:val="27"/>
        </w:rPr>
        <w:t>дарственного контроля (надзора), муниципального контроля (далее также - единый реестр видов контроля);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 единый реестр контрольных (надзорных) мероприятий;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3) информационная система (подсистема государственной информационной системы) досудебного обжалован</w:t>
      </w:r>
      <w:r>
        <w:rPr>
          <w:rStyle w:val="ed"/>
          <w:color w:val="000000"/>
          <w:sz w:val="27"/>
          <w:szCs w:val="27"/>
        </w:rPr>
        <w:t>ия (далее - подсистема досудебного обжалования);</w:t>
      </w:r>
      <w:r>
        <w:rPr>
          <w:rStyle w:val="mark"/>
          <w:sz w:val="27"/>
          <w:szCs w:val="27"/>
        </w:rPr>
        <w:t> (В редакции Федерального закона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4) реестр заключений о подтверждении соблюдения обязательных требований (далее - реестр заключений о соответствии);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5) информационные системы контрольн</w:t>
      </w:r>
      <w:r>
        <w:rPr>
          <w:color w:val="000000"/>
          <w:sz w:val="27"/>
          <w:szCs w:val="27"/>
        </w:rPr>
        <w:t>ых (надзорных) органов;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6) информационная система (подсистема государственной информационный системы) производства по делам об административных правонарушениях (далее - система административного производства);</w:t>
      </w:r>
      <w:r>
        <w:rPr>
          <w:rStyle w:val="markx"/>
          <w:sz w:val="27"/>
          <w:szCs w:val="27"/>
        </w:rPr>
        <w:t> (Дополнение пунктом - Федеральный закон от 28.</w:t>
      </w:r>
      <w:r>
        <w:rPr>
          <w:rStyle w:val="markx"/>
          <w:sz w:val="27"/>
          <w:szCs w:val="27"/>
        </w:rPr>
        <w:t>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 xml:space="preserve">7) мобильное приложение "Инспектор" - разработанное на базе государственной информационной системы программное обеспечение, применяемое контрольными (надзорными) органами и контролируемыми лицами с использованием компьютерного устройства </w:t>
      </w:r>
      <w:r>
        <w:rPr>
          <w:rStyle w:val="edx"/>
          <w:color w:val="000000"/>
          <w:sz w:val="27"/>
          <w:szCs w:val="27"/>
        </w:rPr>
        <w:t>(мобильного телефона, смартфона или компьютера, включая планшетный компьютер) в случаях, предусмотренных настоящим Федеральным законом (далее - мобильное приложение "Инспектор").</w:t>
      </w:r>
      <w:r>
        <w:rPr>
          <w:rStyle w:val="markx"/>
          <w:sz w:val="27"/>
          <w:szCs w:val="27"/>
        </w:rPr>
        <w:t> (Дополнение пунктом - Федеральный закон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1</w:t>
      </w:r>
      <w:r>
        <w:rPr>
          <w:rStyle w:val="w91"/>
          <w:color w:val="000000"/>
          <w:sz w:val="27"/>
          <w:szCs w:val="27"/>
        </w:rPr>
        <w:t>1</w:t>
      </w:r>
      <w:r>
        <w:rPr>
          <w:rStyle w:val="ed"/>
          <w:color w:val="000000"/>
          <w:sz w:val="27"/>
          <w:szCs w:val="27"/>
        </w:rPr>
        <w:t>. Единый ре</w:t>
      </w:r>
      <w:r>
        <w:rPr>
          <w:rStyle w:val="ed"/>
          <w:color w:val="000000"/>
          <w:sz w:val="27"/>
          <w:szCs w:val="27"/>
        </w:rPr>
        <w:t>естр видов контроля реализуется в рамках федеральной государственной информационной системы.</w:t>
      </w:r>
      <w:r>
        <w:rPr>
          <w:rStyle w:val="mark"/>
          <w:sz w:val="27"/>
          <w:szCs w:val="27"/>
        </w:rPr>
        <w:t> (Дополнение частью  - Федеральный закон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2. В соответствии с законодательством Российской Федерации, законодательством субъектов Российской </w:t>
      </w:r>
      <w:r>
        <w:rPr>
          <w:color w:val="000000"/>
          <w:sz w:val="27"/>
          <w:szCs w:val="27"/>
        </w:rPr>
        <w:t>Федерации, муниципальными правовыми актами могут быть созданы иные информационные системы в целях обеспечения организации и осуществления государственного контроля (надзора), муниципального контроля.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 Информационные системы контрольных (надзорных) органо</w:t>
      </w:r>
      <w:r>
        <w:rPr>
          <w:color w:val="000000"/>
          <w:sz w:val="27"/>
          <w:szCs w:val="27"/>
        </w:rPr>
        <w:t>в, иные информационные системы, созданные в целях обеспечения организации и осуществления государственного контроля (надзора), муниципального контроля, должны обеспечивать передачу необходимых сведений в единый реестр видов контроля и единый реестр контрол</w:t>
      </w:r>
      <w:r>
        <w:rPr>
          <w:color w:val="000000"/>
          <w:sz w:val="27"/>
          <w:szCs w:val="27"/>
        </w:rPr>
        <w:t>ьных (надзорных) мероприятий.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 Требования к информационному взаимодействию информационных систем, указанных в частях 1 и 2 настоящей статьи, </w:t>
      </w:r>
      <w:r>
        <w:rPr>
          <w:rStyle w:val="ed"/>
          <w:color w:val="000000"/>
          <w:sz w:val="27"/>
          <w:szCs w:val="27"/>
        </w:rPr>
        <w:t>а также информационных систем, представляющих информацию для целей государственного контроля (надзора), муниципал</w:t>
      </w:r>
      <w:r>
        <w:rPr>
          <w:rStyle w:val="ed"/>
          <w:color w:val="000000"/>
          <w:sz w:val="27"/>
          <w:szCs w:val="27"/>
        </w:rPr>
        <w:t>ьного контроля,</w:t>
      </w:r>
      <w:r>
        <w:rPr>
          <w:color w:val="000000"/>
          <w:sz w:val="27"/>
          <w:szCs w:val="27"/>
        </w:rPr>
        <w:t> устанавливаются Правительством Российской Федерации.</w:t>
      </w:r>
      <w:r>
        <w:rPr>
          <w:rStyle w:val="mark"/>
          <w:sz w:val="27"/>
          <w:szCs w:val="27"/>
        </w:rPr>
        <w:t> (В редакции Федерального закона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5. Информационные системы контрольных (надзорных) органов создаются в следующих целях: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 учет объектов контроля и связанных с ними</w:t>
      </w:r>
      <w:r>
        <w:rPr>
          <w:color w:val="000000"/>
          <w:sz w:val="27"/>
          <w:szCs w:val="27"/>
        </w:rPr>
        <w:t xml:space="preserve"> контролируемых лиц;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 учет сведений о соблюдении (несоблюдении) контролируемыми лицами обязательных требований, в том числе посредством сбора данных, использования технических средств (включая электронные устройства и инструменты анализа данных и выявлен</w:t>
      </w:r>
      <w:r>
        <w:rPr>
          <w:color w:val="000000"/>
          <w:sz w:val="27"/>
          <w:szCs w:val="27"/>
        </w:rPr>
        <w:t>ия индикаторов риска нарушения обязательных требований);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3) взаимодействие контрольных (надзорных) органов при организации и осуществлении государственного контроля (надзора), муниципального контроля с контролируемыми лицами, органами прокуратуры, иными гр</w:t>
      </w:r>
      <w:r>
        <w:rPr>
          <w:color w:val="000000"/>
          <w:sz w:val="27"/>
          <w:szCs w:val="27"/>
        </w:rPr>
        <w:t>ажданами и организациями, государственными органами, органами местного самоуправления;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4) планирование и (или) проведение профилактических мероприятий, контрольных (надзорных) мероприятий и использование специальных режимов государственного контроля (надзо</w:t>
      </w:r>
      <w:r>
        <w:rPr>
          <w:color w:val="000000"/>
          <w:sz w:val="27"/>
          <w:szCs w:val="27"/>
        </w:rPr>
        <w:t>ра);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5) учет действий и решений должностных лиц контрольного (надзорного) органа и решений контрольного (надзорного) органа, принимаемых при организации и осуществлении государственного контроля (надзора), муниципального контроля;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6) </w:t>
      </w:r>
      <w:r>
        <w:rPr>
          <w:color w:val="000000"/>
          <w:sz w:val="27"/>
          <w:szCs w:val="27"/>
        </w:rPr>
        <w:t>учет результатов проведения профилактических мероприятий, контрольных (надзорных) мероприятий либо использования специальных режимов государственного контроля (надзора);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7) учет сведений о пресечении выявленных нарушений обязательных требований, об устране</w:t>
      </w:r>
      <w:r>
        <w:rPr>
          <w:color w:val="000000"/>
          <w:sz w:val="27"/>
          <w:szCs w:val="27"/>
        </w:rPr>
        <w:t>нии их последствий и (или) о восстановлении правового положения, существовавшего до таких нарушений;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8) информационное сопровождение иных вопросов организации и осуществления государственного контроля (надзора), муниципального контроля.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18. Единый</w:t>
      </w:r>
      <w:r>
        <w:rPr>
          <w:color w:val="000000"/>
          <w:sz w:val="27"/>
          <w:szCs w:val="27"/>
        </w:rPr>
        <w:t xml:space="preserve"> реестр видов федерального государственного контроля (надзора), регионального государственного контроля (надзора), муниципального контроля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1. В единый реестр видов контроля включаются: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 сведения о видах контроля и осуществляющих их контрольных (надзорн</w:t>
      </w:r>
      <w:r>
        <w:rPr>
          <w:color w:val="000000"/>
          <w:sz w:val="27"/>
          <w:szCs w:val="27"/>
        </w:rPr>
        <w:t>ых) органах, их территориальных органах и подразделениях;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 сведения по вопросам осуществления видов федерального государственного контроля (надзора), регионального государственного контроля (надзора), муниципального контроля и соблюдения обязательных тре</w:t>
      </w:r>
      <w:r>
        <w:rPr>
          <w:color w:val="000000"/>
          <w:sz w:val="27"/>
          <w:szCs w:val="27"/>
        </w:rPr>
        <w:t>бований, предусмотренные частью 3 статьи 46 настоящего Федерального закона;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2</w:t>
      </w:r>
      <w:r>
        <w:rPr>
          <w:rStyle w:val="w91"/>
          <w:color w:val="000000"/>
          <w:sz w:val="27"/>
          <w:szCs w:val="27"/>
        </w:rPr>
        <w:t>1</w:t>
      </w:r>
      <w:r>
        <w:rPr>
          <w:rStyle w:val="edx"/>
          <w:color w:val="000000"/>
          <w:sz w:val="27"/>
          <w:szCs w:val="27"/>
        </w:rPr>
        <w:t>) перечень объектов контроля;</w:t>
      </w:r>
      <w:r>
        <w:rPr>
          <w:rStyle w:val="markx"/>
          <w:sz w:val="27"/>
          <w:szCs w:val="27"/>
        </w:rPr>
        <w:t> (Дополнение пунктом - Федеральный закон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3) иные сведения, предусмотренные правилами формирования и ведения единого реестра в</w:t>
      </w:r>
      <w:r>
        <w:rPr>
          <w:color w:val="000000"/>
          <w:sz w:val="27"/>
          <w:szCs w:val="27"/>
        </w:rPr>
        <w:t>идов контроля.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 Правила формирования и ведения единого реестра видов контроля, в том числе в части размещения содержащихся в нем общедоступных сведений в информационно-телекоммуникационной сети "Интернет" (далее - сеть "Интернет"), утверждаются Правитель</w:t>
      </w:r>
      <w:r>
        <w:rPr>
          <w:color w:val="000000"/>
          <w:sz w:val="27"/>
          <w:szCs w:val="27"/>
        </w:rPr>
        <w:t>ством Российской Федерации.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 Оператором единого реестра видов контроля является федеральный орган исполнительной власти, осуществляющий функции по выработке государственной политики и нормативно-правовому регулированию в области государственного контроля</w:t>
      </w:r>
      <w:r>
        <w:rPr>
          <w:color w:val="000000"/>
          <w:sz w:val="27"/>
          <w:szCs w:val="27"/>
        </w:rPr>
        <w:t xml:space="preserve"> (надзора) и муниципального контроля.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19. Единый реестр контрольных (надзорных) мероприятий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 Единый реестр контрольных (надзорных) мероприятий создается в следующих целях: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 xml:space="preserve">1) учет проводимых контрольными (надзорными) органами профилактических </w:t>
      </w:r>
      <w:r>
        <w:rPr>
          <w:rStyle w:val="ed"/>
          <w:color w:val="000000"/>
          <w:sz w:val="27"/>
          <w:szCs w:val="27"/>
        </w:rPr>
        <w:t>мероприятий, указанных в пунктах 4 и 7 части 1 статьи 45 настоящего Федерального закона, контрольных (надзорных) мероприятий, указанных в части 2 статьи 56 настоящего Федерального закона, принятых контрольными (надзорными) органами мер по пресечению выявле</w:t>
      </w:r>
      <w:r>
        <w:rPr>
          <w:rStyle w:val="ed"/>
          <w:color w:val="000000"/>
          <w:sz w:val="27"/>
          <w:szCs w:val="27"/>
        </w:rPr>
        <w:t xml:space="preserve">нных нарушений обязательных требований, устранению их последствий и (или) по восстановлению правового положения, существовавшего до </w:t>
      </w:r>
      <w:r>
        <w:rPr>
          <w:rStyle w:val="edx"/>
          <w:color w:val="000000"/>
          <w:sz w:val="27"/>
          <w:szCs w:val="27"/>
        </w:rPr>
        <w:t>таких нарушений. В случае выявления нарушений обязательных требований, оформления актов и (или) выдачи предписаний об устран</w:t>
      </w:r>
      <w:r>
        <w:rPr>
          <w:rStyle w:val="edx"/>
          <w:color w:val="000000"/>
          <w:sz w:val="27"/>
          <w:szCs w:val="27"/>
        </w:rPr>
        <w:t xml:space="preserve">ении выявленных нарушений обязательных требований в рамках мероприятий, указанных в части 3 статьи 56 </w:t>
      </w:r>
      <w:r>
        <w:rPr>
          <w:rStyle w:val="edx"/>
          <w:color w:val="000000"/>
          <w:sz w:val="27"/>
          <w:szCs w:val="27"/>
        </w:rPr>
        <w:lastRenderedPageBreak/>
        <w:t>настоящего Федерального закона, а также специальных режимов государственного контроля (надзора) указанные акты и (или) предписания подлежат учету в едином</w:t>
      </w:r>
      <w:r>
        <w:rPr>
          <w:rStyle w:val="edx"/>
          <w:color w:val="000000"/>
          <w:sz w:val="27"/>
          <w:szCs w:val="27"/>
        </w:rPr>
        <w:t xml:space="preserve"> реестре контрольных (надзорных) мероприятий;</w:t>
      </w:r>
      <w:r>
        <w:rPr>
          <w:rStyle w:val="markx"/>
          <w:sz w:val="27"/>
          <w:szCs w:val="27"/>
        </w:rPr>
        <w:t> (В редакции федеральных законов от 11.06.2021 № 170-ФЗ,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2) учет решений и действий должностных лиц контрольных (надзорных) органов, решений контрольных (надзорных) органов, принятых при </w:t>
      </w:r>
      <w:r>
        <w:rPr>
          <w:color w:val="000000"/>
          <w:sz w:val="27"/>
          <w:szCs w:val="27"/>
        </w:rPr>
        <w:t>проведении мероприятий и принятии мер, указанных в пункте 1 настоящей части</w:t>
      </w:r>
      <w:r>
        <w:rPr>
          <w:rStyle w:val="ed"/>
          <w:color w:val="000000"/>
          <w:sz w:val="27"/>
          <w:szCs w:val="27"/>
        </w:rPr>
        <w:t>, а также принятых по итогам рассмотрения жалоб контролируемых лиц</w:t>
      </w:r>
      <w:r>
        <w:rPr>
          <w:color w:val="000000"/>
          <w:sz w:val="27"/>
          <w:szCs w:val="27"/>
        </w:rPr>
        <w:t>;</w:t>
      </w:r>
      <w:r>
        <w:rPr>
          <w:rStyle w:val="mark"/>
          <w:sz w:val="27"/>
          <w:szCs w:val="27"/>
        </w:rPr>
        <w:t> (В редакции Федерального закона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3) обеспечение взаимодействия контрольных (надзорных) орг</w:t>
      </w:r>
      <w:r>
        <w:rPr>
          <w:color w:val="000000"/>
          <w:sz w:val="27"/>
          <w:szCs w:val="27"/>
        </w:rPr>
        <w:t>анов и органов прокуратуры в рамках планирования и согласования проведения контрольных (надзорных) мероприятий;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4) учет информации о жалобах контролируемых лиц;</w:t>
      </w:r>
      <w:r>
        <w:rPr>
          <w:rStyle w:val="mark"/>
          <w:sz w:val="27"/>
          <w:szCs w:val="27"/>
        </w:rPr>
        <w:t> (Дополнение пунктом  - Федеральный закон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5) формирование плана проведен</w:t>
      </w:r>
      <w:r>
        <w:rPr>
          <w:rStyle w:val="edx"/>
          <w:color w:val="000000"/>
          <w:sz w:val="27"/>
          <w:szCs w:val="27"/>
        </w:rPr>
        <w:t>ия плановых контрольных (надзорных) мероприятий;</w:t>
      </w:r>
      <w:r>
        <w:rPr>
          <w:rStyle w:val="markx"/>
          <w:sz w:val="27"/>
          <w:szCs w:val="27"/>
        </w:rPr>
        <w:t> (Дополнение пунктом - Федеральный закон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6) учет сведений о соглашениях о надлежащем устранении выявленных нарушений обязательных требований;</w:t>
      </w:r>
      <w:r>
        <w:rPr>
          <w:rStyle w:val="markx"/>
          <w:sz w:val="27"/>
          <w:szCs w:val="27"/>
        </w:rPr>
        <w:t> (Дополнение пунктом - Федеральный закон от</w:t>
      </w:r>
      <w:r>
        <w:rPr>
          <w:rStyle w:val="markx"/>
          <w:sz w:val="27"/>
          <w:szCs w:val="27"/>
        </w:rPr>
        <w:t>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7) иные цели, установленные правилами формирования и ведения единого реестра контрольных (надзорных) мероприятий.</w:t>
      </w:r>
      <w:r>
        <w:rPr>
          <w:rStyle w:val="markx"/>
          <w:sz w:val="27"/>
          <w:szCs w:val="27"/>
        </w:rPr>
        <w:t> (Дополнение пунктом - Федеральный закон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 Правила формирования и ведения единого реестра контро</w:t>
      </w:r>
      <w:r>
        <w:rPr>
          <w:color w:val="000000"/>
          <w:sz w:val="27"/>
          <w:szCs w:val="27"/>
        </w:rPr>
        <w:t>льных (надзорных) мероприятий, в том числе правила размещения в сети "Интернет" общедоступных сведений, утверждаются Правительством Российской Федерации.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 Оператором единого реестра контрольных (надзорных) мероприятий является Генеральная прокуратура Рос</w:t>
      </w:r>
      <w:r>
        <w:rPr>
          <w:color w:val="000000"/>
          <w:sz w:val="27"/>
          <w:szCs w:val="27"/>
        </w:rPr>
        <w:t>сийской Федерации. </w:t>
      </w:r>
      <w:r>
        <w:rPr>
          <w:rStyle w:val="ed"/>
          <w:color w:val="000000"/>
          <w:sz w:val="27"/>
          <w:szCs w:val="27"/>
        </w:rPr>
        <w:t>Единый реестр контрольных (надзорных) мероприятий является федеральной государственной информационной системой.</w:t>
      </w:r>
      <w:r>
        <w:rPr>
          <w:rStyle w:val="mark"/>
          <w:sz w:val="27"/>
          <w:szCs w:val="27"/>
        </w:rPr>
        <w:t> (В редакции Федерального закона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 Проведение контрольных (надзорных) мероприятий, информация о котор</w:t>
      </w:r>
      <w:r>
        <w:rPr>
          <w:color w:val="000000"/>
          <w:sz w:val="27"/>
          <w:szCs w:val="27"/>
        </w:rPr>
        <w:t xml:space="preserve">ых на момент начала их проведения в едином реестре контрольных </w:t>
      </w:r>
      <w:r>
        <w:rPr>
          <w:color w:val="000000"/>
          <w:sz w:val="27"/>
          <w:szCs w:val="27"/>
        </w:rPr>
        <w:lastRenderedPageBreak/>
        <w:t>(надзорных) мероприятий отсутствует, не допускается</w:t>
      </w:r>
      <w:r>
        <w:rPr>
          <w:rStyle w:val="edx"/>
          <w:color w:val="000000"/>
          <w:sz w:val="27"/>
          <w:szCs w:val="27"/>
        </w:rPr>
        <w:t>, если иное не предусмотрено настоящим Федеральным законом</w:t>
      </w:r>
      <w:r>
        <w:rPr>
          <w:color w:val="000000"/>
          <w:sz w:val="27"/>
          <w:szCs w:val="27"/>
        </w:rPr>
        <w:t>.</w:t>
      </w:r>
      <w:r>
        <w:rPr>
          <w:rStyle w:val="markx"/>
          <w:sz w:val="27"/>
          <w:szCs w:val="27"/>
        </w:rPr>
        <w:t> (В редакции Федерального закона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5. Информация, которая не </w:t>
      </w:r>
      <w:r>
        <w:rPr>
          <w:color w:val="000000"/>
          <w:sz w:val="27"/>
          <w:szCs w:val="27"/>
        </w:rPr>
        <w:t>внесена в единый реестр контрольных (надзорных) мероприятий и в отношении которой предусмотрена обязательность такого внесения, не может использоваться в целях принятия решений при осуществлении государственного контроля (надзора), муниципального контроля</w:t>
      </w:r>
      <w:r>
        <w:rPr>
          <w:rStyle w:val="ed"/>
          <w:color w:val="000000"/>
          <w:sz w:val="27"/>
          <w:szCs w:val="27"/>
        </w:rPr>
        <w:t>,</w:t>
      </w:r>
      <w:r>
        <w:rPr>
          <w:rStyle w:val="ed"/>
          <w:color w:val="000000"/>
          <w:sz w:val="27"/>
          <w:szCs w:val="27"/>
        </w:rPr>
        <w:t xml:space="preserve"> за исключением случаев неработоспособности единого реестра контрольных (надзорных) мероприятий, зафиксированных оператором реестра</w:t>
      </w:r>
      <w:r>
        <w:rPr>
          <w:color w:val="000000"/>
          <w:sz w:val="27"/>
          <w:szCs w:val="27"/>
        </w:rPr>
        <w:t>.</w:t>
      </w:r>
      <w:r>
        <w:rPr>
          <w:rStyle w:val="mark"/>
          <w:sz w:val="27"/>
          <w:szCs w:val="27"/>
        </w:rPr>
        <w:t> (В редакции Федерального закона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6. </w:t>
      </w:r>
      <w:r>
        <w:rPr>
          <w:color w:val="000000"/>
          <w:sz w:val="27"/>
          <w:szCs w:val="27"/>
        </w:rPr>
        <w:t>Информация, указанная в части 1 настоящей статьи, вносится в единый реестр контрольных (надзорных) мероприятий путем использования справочника видов контроля, который формируется в автоматическом режиме из видов контроля, включенных в единый реестр видов к</w:t>
      </w:r>
      <w:r>
        <w:rPr>
          <w:color w:val="000000"/>
          <w:sz w:val="27"/>
          <w:szCs w:val="27"/>
        </w:rPr>
        <w:t>онтроля </w:t>
      </w:r>
      <w:r>
        <w:rPr>
          <w:rStyle w:val="ed"/>
          <w:color w:val="000000"/>
          <w:sz w:val="27"/>
          <w:szCs w:val="27"/>
        </w:rPr>
        <w:t>и иных справочников</w:t>
      </w:r>
      <w:r>
        <w:rPr>
          <w:color w:val="000000"/>
          <w:sz w:val="27"/>
          <w:szCs w:val="27"/>
        </w:rPr>
        <w:t>.</w:t>
      </w:r>
      <w:r>
        <w:rPr>
          <w:rStyle w:val="mark"/>
          <w:sz w:val="27"/>
          <w:szCs w:val="27"/>
        </w:rPr>
        <w:t> (В редакции Федерального закона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 xml:space="preserve">7. Справочник вида контроля, указанный в </w:t>
      </w:r>
      <w:r>
        <w:rPr>
          <w:rStyle w:val="edx"/>
          <w:color w:val="000000"/>
          <w:sz w:val="27"/>
          <w:szCs w:val="27"/>
        </w:rPr>
        <w:t>части 6 настоящей статьи</w:t>
      </w:r>
      <w:r>
        <w:rPr>
          <w:rStyle w:val="ed"/>
          <w:color w:val="000000"/>
          <w:sz w:val="27"/>
          <w:szCs w:val="27"/>
        </w:rPr>
        <w:t>, включает в себя информацию в соответствии с правилами формирования и ведения реестра контрольных (надзор</w:t>
      </w:r>
      <w:r>
        <w:rPr>
          <w:rStyle w:val="ed"/>
          <w:color w:val="000000"/>
          <w:sz w:val="27"/>
          <w:szCs w:val="27"/>
        </w:rPr>
        <w:t>ных) мероприятий. При необходимости внесения изменений в справочник такие изменения вносятся исключительно через единый реестр видов контроля.</w:t>
      </w:r>
      <w:r>
        <w:rPr>
          <w:rStyle w:val="mark"/>
          <w:sz w:val="27"/>
          <w:szCs w:val="27"/>
        </w:rPr>
        <w:t> (Дополнение частью  - Федеральный закон от 11.06.2021 № 170-ФЗ)</w:t>
      </w:r>
      <w:r>
        <w:rPr>
          <w:rStyle w:val="markx"/>
          <w:sz w:val="27"/>
          <w:szCs w:val="27"/>
        </w:rPr>
        <w:t> (В редакции Федерального закона от 28.12.2024 № 5</w:t>
      </w:r>
      <w:r>
        <w:rPr>
          <w:rStyle w:val="markx"/>
          <w:sz w:val="27"/>
          <w:szCs w:val="27"/>
        </w:rPr>
        <w:t>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20. Межведомственное взаимодействие при осуществлении государственного контроля (надзора), муниципального контроля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 Контрольный (надзорный) орган при организации и осуществлении государственного контроля (надзора), муниципального контро</w:t>
      </w:r>
      <w:r>
        <w:rPr>
          <w:color w:val="000000"/>
          <w:sz w:val="27"/>
          <w:szCs w:val="27"/>
        </w:rPr>
        <w:t>ля взаимодействует с иными органами государственной власти и органами местного самоуправления по следующим вопросам: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 совместное планирование и проведение профилактических мероприятий и контрольных (надзорных) мероприятий;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2) создание и организация работ</w:t>
      </w:r>
      <w:r>
        <w:rPr>
          <w:color w:val="000000"/>
          <w:sz w:val="27"/>
          <w:szCs w:val="27"/>
        </w:rPr>
        <w:t>ы межведомственных комиссий (рабочих групп), в том числе по определению и достижению целевых значений межведомственных ключевых показателей результативности видов контроля;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3) информирование о результатах проводимых профилактических мероприятий и контрольн</w:t>
      </w:r>
      <w:r>
        <w:rPr>
          <w:color w:val="000000"/>
          <w:sz w:val="27"/>
          <w:szCs w:val="27"/>
        </w:rPr>
        <w:t>ых (надзорных) мероприятий;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4) взаимодействие с иным федеральным органом исполнительной власти, осуществляющим отдельные полномочия контрольного (надзорного) органа или участвующим в их осуществлении в соответствии с частью 4 настоящей статьи;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5) иные вопр</w:t>
      </w:r>
      <w:r>
        <w:rPr>
          <w:color w:val="000000"/>
          <w:sz w:val="27"/>
          <w:szCs w:val="27"/>
        </w:rPr>
        <w:t>осы межведомственного взаимодействия.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 Контрольные (надзорные) органы при организации и осуществлении видов контроля получают на безвозмездной основе документы и (или) сведения от иных органов либо подведомственных указанным органам организаций, в распор</w:t>
      </w:r>
      <w:r>
        <w:rPr>
          <w:color w:val="000000"/>
          <w:sz w:val="27"/>
          <w:szCs w:val="27"/>
        </w:rPr>
        <w:t>яжении которых находятся эти документы и (или) сведения, в рамках межведомственного информационного взаимодействия, в том числе в электронной форме. Перечень указанных документов и (или) сведений, порядок и сроки их представления устанавливаются Правительс</w:t>
      </w:r>
      <w:r>
        <w:rPr>
          <w:color w:val="000000"/>
          <w:sz w:val="27"/>
          <w:szCs w:val="27"/>
        </w:rPr>
        <w:t>твом Российской Федерации.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 Передача в рамках межведомственного информационного взаимодействия документов и (или) сведений, раскрытие информации, в том числе ознакомление с указанными документами и (или) сведениями в случаях, предусмотренных настоящим Фе</w:t>
      </w:r>
      <w:r>
        <w:rPr>
          <w:color w:val="000000"/>
          <w:sz w:val="27"/>
          <w:szCs w:val="27"/>
        </w:rPr>
        <w:t>деральным законом, осуществляются с учетом требований законодательства Российской Федерации о государственной и иной охраняемой законом тайне.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4. Федеральным законом о виде контроля может быть установлено, что федеральный орган исполнительной власти может </w:t>
      </w:r>
      <w:r>
        <w:rPr>
          <w:color w:val="000000"/>
          <w:sz w:val="27"/>
          <w:szCs w:val="27"/>
        </w:rPr>
        <w:t>осуществлять или участвовать в осуществлении полномочия контрольного (надзорного) органа в части учета объектов контроля в соответствии с частью 2 статьи 16 настоящего Федерального закона, ведения информационных систем для достижения целей, указанных в час</w:t>
      </w:r>
      <w:r>
        <w:rPr>
          <w:color w:val="000000"/>
          <w:sz w:val="27"/>
          <w:szCs w:val="27"/>
        </w:rPr>
        <w:t>ти 5 статьи 17 настоящего Федерального закона, определения вероятности возникновения риска причинения вреда (ущерба) и масштаба причиненного вреда (ущерба) для охраняемых законом ценностей, организации постоянного мониторинга (сбора, обработки, анализа и у</w:t>
      </w:r>
      <w:r>
        <w:rPr>
          <w:color w:val="000000"/>
          <w:sz w:val="27"/>
          <w:szCs w:val="27"/>
        </w:rPr>
        <w:t xml:space="preserve">чета) сведений, используемых для оценки и управления рисками причинения вреда (ущерба), разработки и утверждения индикаторов риска нарушения обязательных требований, отнесения объектов контроля к категориям риска в рамках видов </w:t>
      </w:r>
      <w:r>
        <w:rPr>
          <w:color w:val="000000"/>
          <w:sz w:val="27"/>
          <w:szCs w:val="27"/>
        </w:rPr>
        <w:lastRenderedPageBreak/>
        <w:t>контроля, разработки и утвер</w:t>
      </w:r>
      <w:r>
        <w:rPr>
          <w:color w:val="000000"/>
          <w:sz w:val="27"/>
          <w:szCs w:val="27"/>
        </w:rPr>
        <w:t>ждения программы профилактики рисков причинения вреда (ущерба), осуществления профилактических мероприятий, указанных в пунктах 1 и 3 части 1 статьи 45 настоящего Федерального закона, формирования плана плановых контрольных (надзорных) мероприятий, осущест</w:t>
      </w:r>
      <w:r>
        <w:rPr>
          <w:color w:val="000000"/>
          <w:sz w:val="27"/>
          <w:szCs w:val="27"/>
        </w:rPr>
        <w:t>вления наблюдения за соблюдением обязательных требований, проведения мониторинга.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5. Контрольные (надзорные) органы вправе заключать соглашения между собой, а также с иными органами государственной власти и органами местного самоуправления по вопросам орга</w:t>
      </w:r>
      <w:r>
        <w:rPr>
          <w:color w:val="000000"/>
          <w:sz w:val="27"/>
          <w:szCs w:val="27"/>
        </w:rPr>
        <w:t>низации и осуществления государственного контроля (надзора), муниципального контроля, в том числе по вопросам совместного проведения профилактических мероприятий и контрольных (надзорных) мероприятий.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21. Документы, составляемые и используемые при</w:t>
      </w:r>
      <w:r>
        <w:rPr>
          <w:color w:val="000000"/>
          <w:sz w:val="27"/>
          <w:szCs w:val="27"/>
        </w:rPr>
        <w:t xml:space="preserve"> осуществлении государственного контроля (надзора), муниципального контроля. Информирование при осуществлении государственного контроля (надзора), муниципального контроля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 Документы, оформляемые контрольным (надзорным) органом при осуществлении государ</w:t>
      </w:r>
      <w:r>
        <w:rPr>
          <w:color w:val="000000"/>
          <w:sz w:val="27"/>
          <w:szCs w:val="27"/>
        </w:rPr>
        <w:t>ственного контроля (надзора), муниципального контроля, а также специалистами, экспертами, привлекаемыми к проведению контрольных (надзорных) мероприятий, составляются в форме электронного документа и подписываются усиленной квалифицированной электронной по</w:t>
      </w:r>
      <w:r>
        <w:rPr>
          <w:color w:val="000000"/>
          <w:sz w:val="27"/>
          <w:szCs w:val="27"/>
        </w:rPr>
        <w:t>дписью.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 Типовые формы документов, используемых контрольным (надзорным) органом, утверждаются федеральным органом исполнительной власти, осуществляющим функции по выработке государственной политики и нормативно-правовому регулированию в области государст</w:t>
      </w:r>
      <w:r>
        <w:rPr>
          <w:color w:val="000000"/>
          <w:sz w:val="27"/>
          <w:szCs w:val="27"/>
        </w:rPr>
        <w:t>венного контроля (надзора) и муниципального контроля.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 Контрольный (надзорный) орган вправе утверждать формы документов, используемых им при осуществлении государственного контроля (надзора), муниципального контроля, не утвержденные в порядке, установлен</w:t>
      </w:r>
      <w:r>
        <w:rPr>
          <w:color w:val="000000"/>
          <w:sz w:val="27"/>
          <w:szCs w:val="27"/>
        </w:rPr>
        <w:t>ном частью 2 настоящей статьи.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lastRenderedPageBreak/>
        <w:t>4. Информирование контролируемых лиц о совершаемых должностными лицами контрольного (надзорного) органа и иными уполномоченными лицами действиях и принимаемых решениях осуществляется в сроки и порядке, установленные настоящим</w:t>
      </w:r>
      <w:r>
        <w:rPr>
          <w:rStyle w:val="ed"/>
          <w:color w:val="000000"/>
          <w:sz w:val="27"/>
          <w:szCs w:val="27"/>
        </w:rPr>
        <w:t xml:space="preserve"> Федеральным законом, путем размещения сведений об указанных действиях и решениях в едином реестре контрольных (надзорных) мероприятий, а также доведения их до контролируемых лиц посредством инфраструктуры, обеспечивающей информационно-технологическое взаи</w:t>
      </w:r>
      <w:r>
        <w:rPr>
          <w:rStyle w:val="ed"/>
          <w:color w:val="000000"/>
          <w:sz w:val="27"/>
          <w:szCs w:val="27"/>
        </w:rPr>
        <w:t>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форме, в том числе через федеральную государственную информационную систему "Единый п</w:t>
      </w:r>
      <w:r>
        <w:rPr>
          <w:rStyle w:val="ed"/>
          <w:color w:val="000000"/>
          <w:sz w:val="27"/>
          <w:szCs w:val="27"/>
        </w:rPr>
        <w:t>ортал государственных и муниципальных услуг (функций)" (далее - единый портал государственных и муниципальных услуг) и (или) через региональный портал государственных и муниципальных услуг.</w:t>
      </w:r>
      <w:r>
        <w:rPr>
          <w:rStyle w:val="mark"/>
          <w:sz w:val="27"/>
          <w:szCs w:val="27"/>
        </w:rPr>
        <w:t> (В редакции Федерального закона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5. </w:t>
      </w:r>
      <w:r>
        <w:rPr>
          <w:rStyle w:val="ed"/>
          <w:color w:val="000000"/>
          <w:sz w:val="27"/>
          <w:szCs w:val="27"/>
        </w:rPr>
        <w:t>Контролируемое лицо считается проинформированным надлежащим образом в случае, если: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1) сведения предоставлены контролируемому лицу в соответствии с частью 4 настоящей статьи, в том числе направлены ему электронной почтой по адресу, сведения о котором предс</w:t>
      </w:r>
      <w:r>
        <w:rPr>
          <w:rStyle w:val="ed"/>
          <w:color w:val="000000"/>
          <w:sz w:val="27"/>
          <w:szCs w:val="27"/>
        </w:rPr>
        <w:t>тавлены контрольному (надзорному) органу контролируемым лицом и внесены в информационные ресурсы, информационные системы при осуществлении государственного контроля (надзора), муниципального контроля или оказании государственных и муниципальных услуг, за и</w:t>
      </w:r>
      <w:r>
        <w:rPr>
          <w:rStyle w:val="ed"/>
          <w:color w:val="000000"/>
          <w:sz w:val="27"/>
          <w:szCs w:val="27"/>
        </w:rPr>
        <w:t>сключением случаев, установленных частью 9 настоящей статьи. Для целей информирования контролируемого лица контрольным (надзорным) органом может использоваться адрес электронной почты, сведения о котором были представлены при государственной регистрации юр</w:t>
      </w:r>
      <w:r>
        <w:rPr>
          <w:rStyle w:val="ed"/>
          <w:color w:val="000000"/>
          <w:sz w:val="27"/>
          <w:szCs w:val="27"/>
        </w:rPr>
        <w:t>идического лица, индивидуального предпринимателя;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2) сведения были направлены в форме электронного документа, подписанного усиленной квалифицированной электронной подписью, через единый портал государственных и муниципальных услуг или через региональный по</w:t>
      </w:r>
      <w:r>
        <w:rPr>
          <w:rStyle w:val="ed"/>
          <w:color w:val="000000"/>
          <w:sz w:val="27"/>
          <w:szCs w:val="27"/>
        </w:rPr>
        <w:t>ртал государственных и муниципальных услуг в адрес контролируемых лиц, завершивших прохождение процедуры регистрации в единой системе идентификации и аутентификации, с подтверждением факта доставки таких сведений.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mark"/>
          <w:sz w:val="27"/>
          <w:szCs w:val="27"/>
        </w:rPr>
        <w:t>(Часть в редакции Федерального закона от 1</w:t>
      </w:r>
      <w:r>
        <w:rPr>
          <w:rStyle w:val="mark"/>
          <w:sz w:val="27"/>
          <w:szCs w:val="27"/>
        </w:rPr>
        <w:t>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6. Документы, направляемые контролируемым лицом контрольному (надзорному) органу в электронном виде, </w:t>
      </w:r>
      <w:r>
        <w:rPr>
          <w:rStyle w:val="ed"/>
          <w:color w:val="000000"/>
          <w:sz w:val="27"/>
          <w:szCs w:val="27"/>
        </w:rPr>
        <w:t>подписываются</w:t>
      </w:r>
      <w:r>
        <w:rPr>
          <w:color w:val="000000"/>
          <w:sz w:val="27"/>
          <w:szCs w:val="27"/>
        </w:rPr>
        <w:t>:</w:t>
      </w:r>
      <w:r>
        <w:rPr>
          <w:rStyle w:val="mark"/>
          <w:sz w:val="27"/>
          <w:szCs w:val="27"/>
        </w:rPr>
        <w:t> (В редакции Федерального закона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 простой электронной подписью;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 </w:t>
      </w:r>
      <w:r>
        <w:rPr>
          <w:color w:val="000000"/>
          <w:sz w:val="27"/>
          <w:szCs w:val="27"/>
        </w:rPr>
        <w:t>простой электронной подписью, ключ которой получен физическим лицом при личной явке в соответствии с правилами использования простой электронной подписи при обращении за получением государственных и муниципальных услуг в электронной форме, установленными П</w:t>
      </w:r>
      <w:r>
        <w:rPr>
          <w:color w:val="000000"/>
          <w:sz w:val="27"/>
          <w:szCs w:val="27"/>
        </w:rPr>
        <w:t>равительством Российской Федерации;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3) усиленной квалифицированной электронной подписью в случаях, установленных настоящим Федеральным законом.</w:t>
      </w:r>
      <w:r>
        <w:rPr>
          <w:rStyle w:val="mark"/>
          <w:sz w:val="27"/>
          <w:szCs w:val="27"/>
        </w:rPr>
        <w:t> (В редакции Федерального закона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7. Материалы, прикладываемые к ходатайству, заявлению, ж</w:t>
      </w:r>
      <w:r>
        <w:rPr>
          <w:color w:val="000000"/>
          <w:sz w:val="27"/>
          <w:szCs w:val="27"/>
        </w:rPr>
        <w:t>алобе, в том числе фото- и видеоматериалы, представляются контролируемым лицом в электронном виде.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8. Не допускается требование нотариального удостоверения копий документов, представляемых в контрольный (надзорный) орган, если иное не предусмотрено законод</w:t>
      </w:r>
      <w:r>
        <w:rPr>
          <w:color w:val="000000"/>
          <w:sz w:val="27"/>
          <w:szCs w:val="27"/>
        </w:rPr>
        <w:t>ательством Российской Федерации.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 xml:space="preserve">9. Гражданин, не осуществляющий предпринимательской деятельности, являющийся контролируемым лицом, информируется о совершаемых должностными лицами контрольного (надзорного) органа и иными уполномоченными лицами действиях и </w:t>
      </w:r>
      <w:r>
        <w:rPr>
          <w:rStyle w:val="ed"/>
          <w:color w:val="000000"/>
          <w:sz w:val="27"/>
          <w:szCs w:val="27"/>
        </w:rPr>
        <w:t>принимаемых решениях путем направления ему документов на бумажном носителе в случае направления им в адрес контрольного (надзорного) органа уведомления о необходимости получения документов на бумажном носителе либо отсутствия у контрольного (надзорного) ор</w:t>
      </w:r>
      <w:r>
        <w:rPr>
          <w:rStyle w:val="ed"/>
          <w:color w:val="000000"/>
          <w:sz w:val="27"/>
          <w:szCs w:val="27"/>
        </w:rPr>
        <w:t xml:space="preserve">гана сведений об адресе электронной почты контролируемого лица и возможности направить ему документы в электронном виде через единый портал государственных и муниципальных услуг (в случае, если лицо не имеет учетной записи в единой системе идентификации и </w:t>
      </w:r>
      <w:r>
        <w:rPr>
          <w:rStyle w:val="ed"/>
          <w:color w:val="000000"/>
          <w:sz w:val="27"/>
          <w:szCs w:val="27"/>
        </w:rPr>
        <w:t>аутентификации либо если оно не завершило прохождение процедуры регистрации в единой системе идентификации и аутентификации). Указанный гражданин вправе направлять контрольному (надзорному) органу документы на бумажном носителе.</w:t>
      </w:r>
      <w:r>
        <w:rPr>
          <w:rStyle w:val="mark"/>
          <w:sz w:val="27"/>
          <w:szCs w:val="27"/>
        </w:rPr>
        <w:t> (В редакции Федерального за</w:t>
      </w:r>
      <w:r>
        <w:rPr>
          <w:rStyle w:val="mark"/>
          <w:sz w:val="27"/>
          <w:szCs w:val="27"/>
        </w:rPr>
        <w:t>кона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Глава 5. Управление рисками причинения вреда (ущерба) охраняемым законом ценностям при осуществлении государственного контроля (надзора), муниципального контроля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22. Основы системы оценки и управления рисками причине</w:t>
      </w:r>
      <w:r>
        <w:rPr>
          <w:color w:val="000000"/>
          <w:sz w:val="27"/>
          <w:szCs w:val="27"/>
        </w:rPr>
        <w:t>ния вреда (ущерба) охраняемым законом ценностям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 Государственный контроль (надзор), муниципальный контроль осуществляются на основе управления рисками причинения вреда (ущерба), определяющего выбор профилактических мероприятий и контрольных (надзорных)</w:t>
      </w:r>
      <w:r>
        <w:rPr>
          <w:color w:val="000000"/>
          <w:sz w:val="27"/>
          <w:szCs w:val="27"/>
        </w:rPr>
        <w:t xml:space="preserve"> мероприятий, их содержание (в том числе объем проверяемых обязательных требований), интенсивность и результаты.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 Под риском причинения вреда (ущерба) в целях настоящего Федерального закона понимается вероятность наступления событий, следствием которых м</w:t>
      </w:r>
      <w:r>
        <w:rPr>
          <w:color w:val="000000"/>
          <w:sz w:val="27"/>
          <w:szCs w:val="27"/>
        </w:rPr>
        <w:t>ожет стать причинение вреда (ущерба) различного масштаба и тяжести охраняемым законом ценностям.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 Под оценкой риска причинения вреда (ущерба) в целях настоящего Федерального закона понимается деятельность контрольного (надзорного) органа по определению в</w:t>
      </w:r>
      <w:r>
        <w:rPr>
          <w:color w:val="000000"/>
          <w:sz w:val="27"/>
          <w:szCs w:val="27"/>
        </w:rPr>
        <w:t>ероятности возникновения риска и масштаба вреда (ущерба) для охраняемых законом ценностей.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 Под управлением риском причинения вреда (ущерба) в целях настоящего Федерального закона понимается осуществление на основе оценки рисков причинения вреда (ущерба)</w:t>
      </w:r>
      <w:r>
        <w:rPr>
          <w:color w:val="000000"/>
          <w:sz w:val="27"/>
          <w:szCs w:val="27"/>
        </w:rPr>
        <w:t xml:space="preserve"> профилактических мероприятий и контрольных (надзорных) мероприятий в целях обеспечения допустимого уровня риска причинения вреда (ущерба) в соответствующей сфере деятельности. Допустимый уровень риска причинения вреда (ущерба) в рамках вида государственно</w:t>
      </w:r>
      <w:r>
        <w:rPr>
          <w:color w:val="000000"/>
          <w:sz w:val="27"/>
          <w:szCs w:val="27"/>
        </w:rPr>
        <w:t>го контроля (надзора) должен закрепляться в ключевых показателях вида контроля.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5. Контрольным (надзорным) органом обеспечивается организация постоянного мониторинга (сбора, обработки, анализа и учета) сведений, используемых для оценки и управления рисками</w:t>
      </w:r>
      <w:r>
        <w:rPr>
          <w:color w:val="000000"/>
          <w:sz w:val="27"/>
          <w:szCs w:val="27"/>
        </w:rPr>
        <w:t xml:space="preserve"> причинения вреда (ущерба).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6. </w:t>
      </w:r>
      <w:r>
        <w:rPr>
          <w:rStyle w:val="mark"/>
          <w:sz w:val="27"/>
          <w:szCs w:val="27"/>
        </w:rPr>
        <w:t>(Часть исключена - Федеральный закон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7. </w:t>
      </w:r>
      <w:r>
        <w:rPr>
          <w:rStyle w:val="markx"/>
          <w:sz w:val="27"/>
          <w:szCs w:val="27"/>
        </w:rPr>
        <w:t>(Часть утратила силу - Федеральный закон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8. Федеральным законом о виде контроля могут быть установлены особенности применения системы оце</w:t>
      </w:r>
      <w:r>
        <w:rPr>
          <w:color w:val="000000"/>
          <w:sz w:val="27"/>
          <w:szCs w:val="27"/>
        </w:rPr>
        <w:t>нки и управления рисками при проведении плановых контрольных (надзорных) мероприятий, а также дополнительные формы независимой оценки соблюдения обязательных требований. В этом случае плановые контрольные (надзорные) мероприятия проводятся с учетом особенн</w:t>
      </w:r>
      <w:r>
        <w:rPr>
          <w:color w:val="000000"/>
          <w:sz w:val="27"/>
          <w:szCs w:val="27"/>
        </w:rPr>
        <w:t>остей, установленных федеральным законом о виде контроля.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23. Категории риска причинения вреда (ущерба) и индикаторы риска нарушения обязательных требований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1. Контрольный (надзорный) орган для целей управления рисками причинения вреда (ущерба) </w:t>
      </w:r>
      <w:r>
        <w:rPr>
          <w:color w:val="000000"/>
          <w:sz w:val="27"/>
          <w:szCs w:val="27"/>
        </w:rPr>
        <w:t>при осуществлении государственного контроля (надзора), муниципального контроля относит объекты контроля к одной из следующих категорий риска причинения вреда (ущерба) (далее - категории риска):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 чрезвычайно высокий риск;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 высокий риск;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3) значительный </w:t>
      </w:r>
      <w:r>
        <w:rPr>
          <w:color w:val="000000"/>
          <w:sz w:val="27"/>
          <w:szCs w:val="27"/>
        </w:rPr>
        <w:t>риск;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4) средний риск;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5) умеренный риск;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6) низкий риск.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 Положением о виде контроля должно быть предусмотрено не менее трех категорий риска, в том числе в обязательном порядке категория низкого риска.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3. </w:t>
      </w:r>
      <w:r>
        <w:rPr>
          <w:color w:val="000000"/>
          <w:sz w:val="27"/>
          <w:szCs w:val="27"/>
        </w:rPr>
        <w:t>Количество категорий риска и критерии отнесения объектов контроля к категориям риска (далее - критерии риска) формируются по результатам оценки риска причинения вреда (ущерба) и основываются на необходимости предупреждения и минимизации причинения вреда (у</w:t>
      </w:r>
      <w:r>
        <w:rPr>
          <w:color w:val="000000"/>
          <w:sz w:val="27"/>
          <w:szCs w:val="27"/>
        </w:rPr>
        <w:t>щерба) охраняемым законом ценностям при оптимальном использовании материальных, финансовых и кадровых ресурсов контрольного (надзорного) органа таким образом, чтобы общее количество профилактических мероприятий и контрольных (надзорных) мероприятий по отно</w:t>
      </w:r>
      <w:r>
        <w:rPr>
          <w:color w:val="000000"/>
          <w:sz w:val="27"/>
          <w:szCs w:val="27"/>
        </w:rPr>
        <w:t xml:space="preserve">шению к объектам контроля </w:t>
      </w:r>
      <w:r>
        <w:rPr>
          <w:color w:val="000000"/>
          <w:sz w:val="27"/>
          <w:szCs w:val="27"/>
        </w:rPr>
        <w:lastRenderedPageBreak/>
        <w:t>всех категорий риска причинения вреда (ущерба) соответствовало имеющимся ресурсам контрольного (надзорного) органа.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 Критерии риска должны учитывать тяжесть причинения вреда (ущерба) охраняемым законом ценностям и вероятность на</w:t>
      </w:r>
      <w:r>
        <w:rPr>
          <w:color w:val="000000"/>
          <w:sz w:val="27"/>
          <w:szCs w:val="27"/>
        </w:rPr>
        <w:t>ступления негативных событий, которые могут повлечь причинение вреда (ущерба) охраняемым законом ценностям, а также учитывать добросовестность контролируемых лиц.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5. При определении критериев риска оценка тяжести причинения вреда (ущерба) охраняемым законо</w:t>
      </w:r>
      <w:r>
        <w:rPr>
          <w:color w:val="000000"/>
          <w:sz w:val="27"/>
          <w:szCs w:val="27"/>
        </w:rPr>
        <w:t>м ценностям проводится на основе сведений о степени тяжести фактического причинения вреда (ущерба) в подобных случаях, потенциальном масштабе распространения вероятных негативных последствий, влекущих причинение вреда (ущерба), с учетом сложности преодолен</w:t>
      </w:r>
      <w:r>
        <w:rPr>
          <w:color w:val="000000"/>
          <w:sz w:val="27"/>
          <w:szCs w:val="27"/>
        </w:rPr>
        <w:t>ия таких последствий.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6. При определении критериев риска оценка вероятности наступления негативных событий, которые могут повлечь причинение вреда (ущерба) охраняемым законом ценностям, проводится с учетом предшествующих данных о фактическом причинении вре</w:t>
      </w:r>
      <w:r>
        <w:rPr>
          <w:color w:val="000000"/>
          <w:sz w:val="27"/>
          <w:szCs w:val="27"/>
        </w:rPr>
        <w:t xml:space="preserve">да (ущерба) вследствие наступления событий, вызванных определенными источниками и причинами риска причинения вреда (ущерба), по различным видам объектов контроля с выделением видов объектов контроля, характеризующихся схожей или различной частотой случаев </w:t>
      </w:r>
      <w:r>
        <w:rPr>
          <w:color w:val="000000"/>
          <w:sz w:val="27"/>
          <w:szCs w:val="27"/>
        </w:rPr>
        <w:t>фактического причинения вреда (ущерба).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7. При определении критериев риска оценка добросовестности контролируемых лиц проводится с учетом следующих сведений (при их наличии):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 реализация контролируемым лицом мероприятий по снижению риска причинения вреда</w:t>
      </w:r>
      <w:r>
        <w:rPr>
          <w:color w:val="000000"/>
          <w:sz w:val="27"/>
          <w:szCs w:val="27"/>
        </w:rPr>
        <w:t xml:space="preserve"> (ущерба) и предотвращению вреда (ущерба) охраняемым законом ценностям;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 наличие внедренных сертифицированных систем внутреннего контроля в соответствующей сфере деятельности;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3) предоставление контролируемым лицом доступа контрольному (надзорному) орган</w:t>
      </w:r>
      <w:r>
        <w:rPr>
          <w:color w:val="000000"/>
          <w:sz w:val="27"/>
          <w:szCs w:val="27"/>
        </w:rPr>
        <w:t>у к своим информационным ресурсам;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4) независимая оценка соблюдения обязательных требований;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5) добровольная сертификация, подтверждающая повышенный необходимый уровень безопасности охраняемых законом ценностей;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6) заключение контролируемым лицом со страхо</w:t>
      </w:r>
      <w:r>
        <w:rPr>
          <w:color w:val="000000"/>
          <w:sz w:val="27"/>
          <w:szCs w:val="27"/>
        </w:rPr>
        <w:t xml:space="preserve">вой организацией договора добровольного страхования рисков причинения вреда (ущерба), </w:t>
      </w:r>
      <w:r>
        <w:rPr>
          <w:color w:val="000000"/>
          <w:sz w:val="27"/>
          <w:szCs w:val="27"/>
        </w:rPr>
        <w:lastRenderedPageBreak/>
        <w:t>объектом которого являются имущественные интересы контролируемого лица, связанные с его обязанностью возместить вред (ущерб) охраняемым законом ценностям, причиненный всл</w:t>
      </w:r>
      <w:r>
        <w:rPr>
          <w:color w:val="000000"/>
          <w:sz w:val="27"/>
          <w:szCs w:val="27"/>
        </w:rPr>
        <w:t>едствие нарушения контролируемым лицом обязательных требований;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7) отсутствие нарушений обязательных требований, выявленных по результатам проведения обязательных профилактических визитов или контрольных (надзорных) мероприятий, в течение определенного пер</w:t>
      </w:r>
      <w:r>
        <w:rPr>
          <w:rStyle w:val="edx"/>
          <w:color w:val="000000"/>
          <w:sz w:val="27"/>
          <w:szCs w:val="27"/>
        </w:rPr>
        <w:t>иода времени;</w:t>
      </w:r>
      <w:r>
        <w:rPr>
          <w:rStyle w:val="markx"/>
          <w:sz w:val="27"/>
          <w:szCs w:val="27"/>
        </w:rPr>
        <w:t> (Дополнение пунктом - Федеральный закон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8) наличие определенного публичной оценкой уровня соблюдения обязательных требований уровня соблюдения обязательных требований, если такая оценка предусмотрена в рамках вида конт</w:t>
      </w:r>
      <w:r>
        <w:rPr>
          <w:rStyle w:val="edx"/>
          <w:color w:val="000000"/>
          <w:sz w:val="27"/>
          <w:szCs w:val="27"/>
        </w:rPr>
        <w:t>роля.</w:t>
      </w:r>
      <w:r>
        <w:rPr>
          <w:rStyle w:val="markx"/>
          <w:sz w:val="27"/>
          <w:szCs w:val="27"/>
        </w:rPr>
        <w:t> (Дополнение пунктом - Федеральный закон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8. Критерии риска должны основываться на достоверных сведениях, характеризующих уровень риска причинения вреда (ущерба) в соответствующей сфере, а также практику соблюдения обязательных </w:t>
      </w:r>
      <w:r>
        <w:rPr>
          <w:color w:val="000000"/>
          <w:sz w:val="27"/>
          <w:szCs w:val="27"/>
        </w:rPr>
        <w:t>требований в рамках вида контроля, и обеспечивать возможность контролируемому лицу самостоятельно оценивать правомерность отнесения его деятельности и (или) принадлежащих ему (используемых им) иных объектов контроля к соответствующей категории риска.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9. В </w:t>
      </w:r>
      <w:r>
        <w:rPr>
          <w:color w:val="000000"/>
          <w:sz w:val="27"/>
          <w:szCs w:val="27"/>
        </w:rPr>
        <w:t>целях оценки риска причинения вреда (ущерба) при принятии решения о проведении и выборе вида внепланового контрольного (надзорного) мероприятия контрольный (надзорный) орган разрабатывает индикаторы риска нарушения обязательных требований. Индикатором риск</w:t>
      </w:r>
      <w:r>
        <w:rPr>
          <w:color w:val="000000"/>
          <w:sz w:val="27"/>
          <w:szCs w:val="27"/>
        </w:rPr>
        <w:t>а нарушения обязательных требований является соответствие или отклонение от параметров объекта контроля, которые сами по себе не являются нарушениями обязательных требований, но с высокой степенью вероятности свидетельствуют о наличии таких нарушений и рис</w:t>
      </w:r>
      <w:r>
        <w:rPr>
          <w:color w:val="000000"/>
          <w:sz w:val="27"/>
          <w:szCs w:val="27"/>
        </w:rPr>
        <w:t>ка причинения вреда (ущерба) охраняемым законом ценностям.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10. Перечень индикаторов риска нарушения обязательных требований по видам контроля </w:t>
      </w:r>
      <w:r>
        <w:rPr>
          <w:rStyle w:val="ed"/>
          <w:color w:val="000000"/>
          <w:sz w:val="27"/>
          <w:szCs w:val="27"/>
        </w:rPr>
        <w:t>утверждается</w:t>
      </w:r>
      <w:r>
        <w:rPr>
          <w:color w:val="000000"/>
          <w:sz w:val="27"/>
          <w:szCs w:val="27"/>
        </w:rPr>
        <w:t>:</w:t>
      </w:r>
      <w:r>
        <w:rPr>
          <w:rStyle w:val="mark"/>
          <w:sz w:val="27"/>
          <w:szCs w:val="27"/>
        </w:rPr>
        <w:t> (В редакции Федерального закона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 для вида федерального контроля - федераль</w:t>
      </w:r>
      <w:r>
        <w:rPr>
          <w:color w:val="000000"/>
          <w:sz w:val="27"/>
          <w:szCs w:val="27"/>
        </w:rPr>
        <w:t>ным органом исполнительной власти, государственными корпорациями, осуществляющими функции по нормативно-правовому регулированию в установленной сфере деятельности, по согласованию с федеральным органом исполнительной власти, осуществляющим функции по выраб</w:t>
      </w:r>
      <w:r>
        <w:rPr>
          <w:color w:val="000000"/>
          <w:sz w:val="27"/>
          <w:szCs w:val="27"/>
        </w:rPr>
        <w:t xml:space="preserve">отке государственной политики и </w:t>
      </w:r>
      <w:r>
        <w:rPr>
          <w:color w:val="000000"/>
          <w:sz w:val="27"/>
          <w:szCs w:val="27"/>
        </w:rPr>
        <w:lastRenderedPageBreak/>
        <w:t>нормативно-правовому регулированию в области государственного контроля (надзора) и муниципального контроля;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 для вида регионального контроля - высшим исполнительным органом государственной власти субъекта Российской Федера</w:t>
      </w:r>
      <w:r>
        <w:rPr>
          <w:color w:val="000000"/>
          <w:sz w:val="27"/>
          <w:szCs w:val="27"/>
        </w:rPr>
        <w:t>ции;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3) для вида муниципального контроля - представительным органом муниципального образования.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Статья 24. Порядок отнесения объектов государственного контроля (надзора), муниципального контроля к категориям риска и выявления индикаторов риска нарушения </w:t>
      </w:r>
      <w:r>
        <w:rPr>
          <w:color w:val="000000"/>
          <w:sz w:val="27"/>
          <w:szCs w:val="27"/>
        </w:rPr>
        <w:t>обязательных требований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 При отнесении объектов контроля к категориям риска, применении критериев риска и выявлении индикаторов риска нарушения обязательных требований контрольным (надзорным) органом могут использоваться сведения, характеризующие урове</w:t>
      </w:r>
      <w:r>
        <w:rPr>
          <w:color w:val="000000"/>
          <w:sz w:val="27"/>
          <w:szCs w:val="27"/>
        </w:rPr>
        <w:t>нь рисков причинения вреда (ущерба), полученные с соблюдением требований законодательства Российской Федерации из любых источников, обеспечивающих их достоверность, в том числе в ходе проведения профилактических мероприятий, контрольных (надзорных) меропри</w:t>
      </w:r>
      <w:r>
        <w:rPr>
          <w:color w:val="000000"/>
          <w:sz w:val="27"/>
          <w:szCs w:val="27"/>
        </w:rPr>
        <w:t>ятий, использования специальных режимов государственного контроля (надзора), от государственных органов, органов местного самоуправления и организаций в рамках межведомственного информационного взаимодействия, при реализации полномочий в рамках лицензирова</w:t>
      </w:r>
      <w:r>
        <w:rPr>
          <w:color w:val="000000"/>
          <w:sz w:val="27"/>
          <w:szCs w:val="27"/>
        </w:rPr>
        <w:t>ния и иной разрешительной деятельности, из отчетности, представление которой предусмотрено нормативными правовыми актами Российской Федерации, по результатам предоставления гражданам и организациям государственных и муниципальных услуг, из обращений контро</w:t>
      </w:r>
      <w:r>
        <w:rPr>
          <w:color w:val="000000"/>
          <w:sz w:val="27"/>
          <w:szCs w:val="27"/>
        </w:rPr>
        <w:t>лируемых лиц, иных граждан и организаций, из сообщений средств массовой информации, а также сведения, содержащиеся в информационных ресурсах, в том числе обеспечивающих маркировку, прослеживаемость, учет, автоматическую фиксацию информации, и иные сведения</w:t>
      </w:r>
      <w:r>
        <w:rPr>
          <w:color w:val="000000"/>
          <w:sz w:val="27"/>
          <w:szCs w:val="27"/>
        </w:rPr>
        <w:t xml:space="preserve"> об объектах контроля.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 Сбор, обработка, анализ и учет сведений об объектах контроля в целях их отнесения к категориям риска либо определения индикаторов риска нарушения обязательных требований должны осуществляться контрольным (надзорным) органом без вз</w:t>
      </w:r>
      <w:r>
        <w:rPr>
          <w:color w:val="000000"/>
          <w:sz w:val="27"/>
          <w:szCs w:val="27"/>
        </w:rPr>
        <w:t>аимодействия с контролируемыми лицами </w:t>
      </w:r>
      <w:r>
        <w:rPr>
          <w:rStyle w:val="edx"/>
          <w:color w:val="000000"/>
          <w:sz w:val="27"/>
          <w:szCs w:val="27"/>
        </w:rPr>
        <w:t xml:space="preserve">(за исключением сбора, обработки, анализа и учета сведений в рамках </w:t>
      </w:r>
      <w:r>
        <w:rPr>
          <w:rStyle w:val="edx"/>
          <w:color w:val="000000"/>
          <w:sz w:val="27"/>
          <w:szCs w:val="27"/>
        </w:rPr>
        <w:lastRenderedPageBreak/>
        <w:t>обязательного профилактического визита)</w:t>
      </w:r>
      <w:r>
        <w:rPr>
          <w:color w:val="000000"/>
          <w:sz w:val="27"/>
          <w:szCs w:val="27"/>
        </w:rPr>
        <w:t>. При осуществлении сбора, обработки, анализа и учета сведений об объектах контроля в целях их отнесения к кате</w:t>
      </w:r>
      <w:r>
        <w:rPr>
          <w:color w:val="000000"/>
          <w:sz w:val="27"/>
          <w:szCs w:val="27"/>
        </w:rPr>
        <w:t>гориям риска либо определения индикаторов риска нарушения обязательных требований на контролируемых лиц не могут возлагаться дополнительные обязанности, не предусмотренные федеральными законами.</w:t>
      </w:r>
      <w:r>
        <w:rPr>
          <w:rStyle w:val="markx"/>
          <w:sz w:val="27"/>
          <w:szCs w:val="27"/>
        </w:rPr>
        <w:t> (В редакции Федерального закона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 От</w:t>
      </w:r>
      <w:r>
        <w:rPr>
          <w:color w:val="000000"/>
          <w:sz w:val="27"/>
          <w:szCs w:val="27"/>
        </w:rPr>
        <w:t>несение объекта контроля к одной из категорий риска осуществляется контрольным (надзорным) органом на основе сопоставления его характеристик с утвержденными критериями риска.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 В случае, если объект контроля не отнесен контрольным (надзорным) органом к оп</w:t>
      </w:r>
      <w:r>
        <w:rPr>
          <w:color w:val="000000"/>
          <w:sz w:val="27"/>
          <w:szCs w:val="27"/>
        </w:rPr>
        <w:t>ределенной категории риска, он считается отнесенным к категории низкого риска.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5. Контрольный (надзорный) орган в течение пяти рабочих дней со дня поступления сведений о соответствии объекта контроля критериям риска иной категории риска либо об изменении к</w:t>
      </w:r>
      <w:r>
        <w:rPr>
          <w:color w:val="000000"/>
          <w:sz w:val="27"/>
          <w:szCs w:val="27"/>
        </w:rPr>
        <w:t>ритериев риска должен принять решение об изменении категории риска указанного объекта контроля.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6. Контролируемое лицо</w:t>
      </w:r>
      <w:r>
        <w:rPr>
          <w:rStyle w:val="edx"/>
          <w:color w:val="000000"/>
          <w:sz w:val="27"/>
          <w:szCs w:val="27"/>
        </w:rPr>
        <w:t>, в том числе с использованием единого портала государственных и муниципальных услуг (функций),</w:t>
      </w:r>
      <w:r>
        <w:rPr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вправе подать в контрольный (надзорный) орган заявление об изменении категории риска осуществляемой им деятельности либо категории риска принадлежащих ему (используемых им) иных объектов контроля в случае их соответствия критериям риска для отнесения к ино</w:t>
      </w:r>
      <w:r>
        <w:rPr>
          <w:color w:val="000000"/>
          <w:sz w:val="27"/>
          <w:szCs w:val="27"/>
        </w:rPr>
        <w:t>й категории риска.</w:t>
      </w:r>
      <w:r>
        <w:rPr>
          <w:rStyle w:val="markx"/>
          <w:sz w:val="27"/>
          <w:szCs w:val="27"/>
        </w:rPr>
        <w:t> (В редакции Федерального закона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Статья 25. Учет рисков причинения вреда (ущерба) охраняемым законом ценностям при проведении плановых контрольных (надзорных) мероприятий и обязательных профилактических визитов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1. Виды, периодичность проведения плановых контрольных (надзорных) мероприятий, периодичность проведения обязательных профилактических визитов в отношении объектов контроля, отнесенных к определенным категориям риска, устанавливаются соразмерно рискам пр</w:t>
      </w:r>
      <w:r>
        <w:rPr>
          <w:rStyle w:val="edx"/>
          <w:color w:val="000000"/>
          <w:sz w:val="27"/>
          <w:szCs w:val="27"/>
        </w:rPr>
        <w:t>ичинения вреда (ущерба).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lastRenderedPageBreak/>
        <w:t>2. Устанавливаются следующие периодичность проведения плановых контрольных (надзорных) мероприятий и периодичность проведения обязательных профилактических визитов: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1) не менее одного, но не более двух плановых контрольных (надзорн</w:t>
      </w:r>
      <w:r>
        <w:rPr>
          <w:rStyle w:val="edx"/>
          <w:color w:val="000000"/>
          <w:sz w:val="27"/>
          <w:szCs w:val="27"/>
        </w:rPr>
        <w:t>ых) мероприятий в год - для объектов контроля, отнесенных к категории чрезвычайно высокого риска;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2) одно плановое контрольное (надзорное) мероприятие в два года либо один обязательный профилактический визит в год - для объектов контроля, отнесенных к кате</w:t>
      </w:r>
      <w:r>
        <w:rPr>
          <w:rStyle w:val="edx"/>
          <w:color w:val="000000"/>
          <w:sz w:val="27"/>
          <w:szCs w:val="27"/>
        </w:rPr>
        <w:t>гории высокого риска;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3) периодичность проведения обязательных профилактических визитов, в том числе по отдельным видам контроля, определяется Правительством Российской Федерации - для объектов контроля, отнесенных к категории значительного, среднего или у</w:t>
      </w:r>
      <w:r>
        <w:rPr>
          <w:rStyle w:val="edx"/>
          <w:color w:val="000000"/>
          <w:sz w:val="27"/>
          <w:szCs w:val="27"/>
        </w:rPr>
        <w:t>меренного риска.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3. Контрольный (надзорный) орган вправе провести вместо планового контрольного (надзорного) мероприятия, указанного в пункте 1 части 2 настоящей статьи, обязательный профилактический визит.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 xml:space="preserve">4. Положением о виде контроля с учетом положений </w:t>
      </w:r>
      <w:r>
        <w:rPr>
          <w:rStyle w:val="edx"/>
          <w:color w:val="000000"/>
          <w:sz w:val="27"/>
          <w:szCs w:val="27"/>
        </w:rPr>
        <w:t>настоящей статьи устанавливаются периодичность проведения плановых контрольных (надзорных) мероприятий, периодичность проведения обязательных профилактических визитов по каждому виду таких мероприятий, визитов для каждой категории риска, а также могут быть</w:t>
      </w:r>
      <w:r>
        <w:rPr>
          <w:rStyle w:val="edx"/>
          <w:color w:val="000000"/>
          <w:sz w:val="27"/>
          <w:szCs w:val="27"/>
        </w:rPr>
        <w:t xml:space="preserve"> установлены сокращенные сроки проведения контрольных (надзорных) мероприятий, особенности содержания контрольных (надзорных) мероприятий, объем представляемых документов, инструментального обследования, проводимых испытаний, экспертиз и экспериментов.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5. </w:t>
      </w:r>
      <w:r>
        <w:rPr>
          <w:rStyle w:val="edx"/>
          <w:color w:val="000000"/>
          <w:sz w:val="27"/>
          <w:szCs w:val="27"/>
        </w:rPr>
        <w:t>Положением о виде контроля может быть предусмотрено, что плановые контрольные (надзорные) мероприятия, обязательные профилактические визиты, предусмотренные частью 2 настоящей статьи, в отношении определенных категорий риска не проводятся.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6. Федеральным з</w:t>
      </w:r>
      <w:r>
        <w:rPr>
          <w:rStyle w:val="edx"/>
          <w:color w:val="000000"/>
          <w:sz w:val="27"/>
          <w:szCs w:val="27"/>
        </w:rPr>
        <w:t>аконом о виде контроля может быть предусмотрено освобождение контролируемого лица от проведения плановых контрольных (надзорных) мероприятий, обязательных профилактических визитов в случае заключения договора страхования рисков причинения вреда (ущерба), о</w:t>
      </w:r>
      <w:r>
        <w:rPr>
          <w:rStyle w:val="edx"/>
          <w:color w:val="000000"/>
          <w:sz w:val="27"/>
          <w:szCs w:val="27"/>
        </w:rPr>
        <w:t xml:space="preserve">бъектом которого являются имущественные интересы контролируемого лица, связанные с его обязанностью возместить вред (ущерб) охраняемым законом </w:t>
      </w:r>
      <w:r>
        <w:rPr>
          <w:rStyle w:val="edx"/>
          <w:color w:val="000000"/>
          <w:sz w:val="27"/>
          <w:szCs w:val="27"/>
        </w:rPr>
        <w:lastRenderedPageBreak/>
        <w:t>ценностям, причиненный вследствие нарушения контролируемым лицом обязательных требований.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 xml:space="preserve">7. Положения настоящей </w:t>
      </w:r>
      <w:r>
        <w:rPr>
          <w:rStyle w:val="edx"/>
          <w:color w:val="000000"/>
          <w:sz w:val="27"/>
          <w:szCs w:val="27"/>
        </w:rPr>
        <w:t>статьи не ограничивают проведение обязательных профилактических визитов, указанных в пунктах 2 - 4 части 1 и части 2 статьи 52</w:t>
      </w:r>
      <w:r>
        <w:rPr>
          <w:rStyle w:val="w91"/>
          <w:color w:val="000000"/>
          <w:sz w:val="27"/>
          <w:szCs w:val="27"/>
        </w:rPr>
        <w:t>1</w:t>
      </w:r>
      <w:r>
        <w:rPr>
          <w:rStyle w:val="edx"/>
          <w:color w:val="000000"/>
          <w:sz w:val="27"/>
          <w:szCs w:val="27"/>
        </w:rPr>
        <w:t xml:space="preserve"> настоящего Федерального закона.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markx"/>
          <w:sz w:val="27"/>
          <w:szCs w:val="27"/>
        </w:rPr>
        <w:t>(Статья в редакции Федерального закона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t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РАЗДЕЛ III</w:t>
      </w:r>
      <w:r>
        <w:rPr>
          <w:color w:val="000000"/>
          <w:sz w:val="27"/>
          <w:szCs w:val="27"/>
        </w:rPr>
        <w:br/>
        <w:t xml:space="preserve">УЧАСТНИКИ ОТНОШЕНИЙ </w:t>
      </w:r>
      <w:r>
        <w:rPr>
          <w:color w:val="000000"/>
          <w:sz w:val="27"/>
          <w:szCs w:val="27"/>
        </w:rPr>
        <w:t>ГОСУДАРСТВЕННОГО КОНТРОЛЯ (НАДЗОРА), МУНИЦИПАЛЬНОГО КОНТРОЛЯ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Глава 6. Контрольные (надзорные) органы. Должностные лица контрольных (надзорных) органов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26. Контрольные (надзорные) органы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 Контрольными (надзорными) органами являются наделенные</w:t>
      </w:r>
      <w:r>
        <w:rPr>
          <w:color w:val="000000"/>
          <w:sz w:val="27"/>
          <w:szCs w:val="27"/>
        </w:rPr>
        <w:t xml:space="preserve"> полномочиями по осуществлению государственного контроля (надзора), муниципального контроля соответственно федеральные органы исполнительной власти, органы исполнительной власти субъектов Российской Федерации, органы местного самоуправления, а также в случ</w:t>
      </w:r>
      <w:r>
        <w:rPr>
          <w:color w:val="000000"/>
          <w:sz w:val="27"/>
          <w:szCs w:val="27"/>
        </w:rPr>
        <w:t>аях, предусмотренных федеральными законами, государственные корпорации, публично-правовые компании.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 Осуществление отдельных видов государственного контроля (надзора), муниципального контроля или отдельных полномочий по их осуществлению в случаях, устано</w:t>
      </w:r>
      <w:r>
        <w:rPr>
          <w:color w:val="000000"/>
          <w:sz w:val="27"/>
          <w:szCs w:val="27"/>
        </w:rPr>
        <w:t>вленных федеральными законами о видах контроля, законами субъектов Российской Федерации, может быть возложено на государственные или муниципальные учреждения.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 Определение федеральных органов исполнительной власти, наделенных полномочиями по осуществлени</w:t>
      </w:r>
      <w:r>
        <w:rPr>
          <w:color w:val="000000"/>
          <w:sz w:val="27"/>
          <w:szCs w:val="27"/>
        </w:rPr>
        <w:t>ю федерального государственного контроля (надзора), установление их организационной структуры, полномочий, функций, порядка их деятельности и определение перечня должностных лиц указанных федеральных органов исполнительной власти и их полномочий осуществля</w:t>
      </w:r>
      <w:r>
        <w:rPr>
          <w:color w:val="000000"/>
          <w:sz w:val="27"/>
          <w:szCs w:val="27"/>
        </w:rPr>
        <w:t xml:space="preserve">ются Президентом Российской Федерации и Правительством </w:t>
      </w:r>
      <w:r>
        <w:rPr>
          <w:color w:val="000000"/>
          <w:sz w:val="27"/>
          <w:szCs w:val="27"/>
        </w:rPr>
        <w:lastRenderedPageBreak/>
        <w:t xml:space="preserve">Российской Федерации в соответствии с Федеральным конституционным законом </w:t>
      </w:r>
      <w:r>
        <w:rPr>
          <w:rStyle w:val="cmd"/>
          <w:color w:val="000000"/>
          <w:sz w:val="27"/>
          <w:szCs w:val="27"/>
        </w:rPr>
        <w:t>от 6 ноября 2020 года № 4-ФКЗ</w:t>
      </w:r>
      <w:r>
        <w:rPr>
          <w:color w:val="000000"/>
          <w:sz w:val="27"/>
          <w:szCs w:val="27"/>
        </w:rPr>
        <w:t xml:space="preserve"> "О Правительстве Российской Федерации".</w:t>
      </w:r>
      <w:r>
        <w:rPr>
          <w:rStyle w:val="mark"/>
          <w:sz w:val="27"/>
          <w:szCs w:val="27"/>
        </w:rPr>
        <w:t> (В редакции Федерального закона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</w:t>
      </w:r>
      <w:r>
        <w:rPr>
          <w:color w:val="000000"/>
          <w:sz w:val="27"/>
          <w:szCs w:val="27"/>
        </w:rPr>
        <w:t xml:space="preserve">. Определение органов исполнительной власти субъектов Российской Федерации, наделенных полномочиями по осуществлению регионального государственного контроля (надзора), установление их организационной структуры, полномочий, функций, порядка их деятельности </w:t>
      </w:r>
      <w:r>
        <w:rPr>
          <w:color w:val="000000"/>
          <w:sz w:val="27"/>
          <w:szCs w:val="27"/>
        </w:rPr>
        <w:t>и определение перечня должностных лиц указанных органов исполнительной власти субъектов Российской Федерации и их полномочий осуществляются в соответствии с конституциями (уставами) субъектов Российской Федерации и законами субъектов Российской Федерации в</w:t>
      </w:r>
      <w:r>
        <w:rPr>
          <w:color w:val="000000"/>
          <w:sz w:val="27"/>
          <w:szCs w:val="27"/>
        </w:rPr>
        <w:t>ысшими исполнительными органами государственной власти субъектов Российской Федерации.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5. Определение органов местного самоуправления, наделенных полномочиями по осуществлению муниципального контроля, установление их организационной структуры, полномочий, </w:t>
      </w:r>
      <w:r>
        <w:rPr>
          <w:color w:val="000000"/>
          <w:sz w:val="27"/>
          <w:szCs w:val="27"/>
        </w:rPr>
        <w:t>функций, порядка их деятельности и определение перечня должностных лиц указанных органов местного самоуправления и их полномочий осуществляются в соответствии с уставами муниципальных образований и иными муниципальными правовыми актами.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6. В случае возложе</w:t>
      </w:r>
      <w:r>
        <w:rPr>
          <w:color w:val="000000"/>
          <w:sz w:val="27"/>
          <w:szCs w:val="27"/>
        </w:rPr>
        <w:t>ния полномочий по осуществлению отдельного вида федерального государственного контроля (надзора) на публично-правовую компанию федеральным законом о виде контроля устанавливается, что принятие нормативных правовых актов, отнесенное настоящим Федеральным за</w:t>
      </w:r>
      <w:r>
        <w:rPr>
          <w:color w:val="000000"/>
          <w:sz w:val="27"/>
          <w:szCs w:val="27"/>
        </w:rPr>
        <w:t>коном к полномочиям контрольных (надзорных) органов, осуществляется публично-правовой компанией или федеральным органом исполнительной власти.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7. </w:t>
      </w:r>
      <w:r>
        <w:rPr>
          <w:color w:val="000000"/>
          <w:sz w:val="27"/>
          <w:szCs w:val="27"/>
        </w:rPr>
        <w:t>Федеральными законами о видах контроля, законами субъектов Российской Федерации, предусматривающими возложение полномочий по осуществлению отдельных видов государственного контроля (надзора), муниципального контроля или отдельных полномочий по их осуществл</w:t>
      </w:r>
      <w:r>
        <w:rPr>
          <w:color w:val="000000"/>
          <w:sz w:val="27"/>
          <w:szCs w:val="27"/>
        </w:rPr>
        <w:t>ению на государственные или муниципальные учреждения, определяются органы исполнительной власти, органы местного самоуправления, наделенные полномочиями по принятию нормативных правовых актов, отнесенными настоящим Федеральным законом к полномочиям контрол</w:t>
      </w:r>
      <w:r>
        <w:rPr>
          <w:color w:val="000000"/>
          <w:sz w:val="27"/>
          <w:szCs w:val="27"/>
        </w:rPr>
        <w:t>ьных (надзорных) органов.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27. Должностные лица контрольных (надзорных) органов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 От имени контрольного (надзорного) органа государственный контроль (надзор), муниципальный контроль вправе осуществлять следующие должностные лица: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 руководитель</w:t>
      </w:r>
      <w:r>
        <w:rPr>
          <w:color w:val="000000"/>
          <w:sz w:val="27"/>
          <w:szCs w:val="27"/>
        </w:rPr>
        <w:t xml:space="preserve"> (заместитель руководителя) контрольного (надзорного) органа;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 должностное лицо контрольного (надзорного) органа, в должностные обязанности которого в соответствии с положением о виде контроля, должностным регламентом или должностной инструкцией входит о</w:t>
      </w:r>
      <w:r>
        <w:rPr>
          <w:color w:val="000000"/>
          <w:sz w:val="27"/>
          <w:szCs w:val="27"/>
        </w:rPr>
        <w:t>существление полномочий по виду государственного контроля (надзора), виду муниципального контроля, в том числе проведение профилактических мероприятий и контрольных (надзорных) мероприятий (далее также - инспектор).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 Инспекторы, уполномоченные на проведе</w:t>
      </w:r>
      <w:r>
        <w:rPr>
          <w:color w:val="000000"/>
          <w:sz w:val="27"/>
          <w:szCs w:val="27"/>
        </w:rPr>
        <w:t>ние конкретных профилактического мероприятия или контрольного (надзорного) мероприятия, определяются решением контрольного (надзорного) органа о проведении профилактического мероприятия или контрольного (надзорного) мероприятия.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 Положением о виде контро</w:t>
      </w:r>
      <w:r>
        <w:rPr>
          <w:color w:val="000000"/>
          <w:sz w:val="27"/>
          <w:szCs w:val="27"/>
        </w:rPr>
        <w:t>ля может быть установлен запрет на проведение контрольного (надзорного) мероприятия в отношении объектов контроля инспекторами, которые проводили профилактические мероприятия в отношении указанных объектов контроля.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 Инспекторы государственных и муниципа</w:t>
      </w:r>
      <w:r>
        <w:rPr>
          <w:color w:val="000000"/>
          <w:sz w:val="27"/>
          <w:szCs w:val="27"/>
        </w:rPr>
        <w:t>льных учреждений, наделенных отдельными полномочиями по осуществлению видов контроля, не вправе составлять акты контрольных (надзорных) мероприятий, выдавать предписания, если иное не установлено федеральными законами о видах контроля, законами субъектов Р</w:t>
      </w:r>
      <w:r>
        <w:rPr>
          <w:color w:val="000000"/>
          <w:sz w:val="27"/>
          <w:szCs w:val="27"/>
        </w:rPr>
        <w:t>оссийской Федерации.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5. Наименование должности лица, на которое возлагается исполнение полномочий инспектора, может включать слово "инспектор".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6. Президент Российской Федерации по представлению Правительства Российской Федерации, высший исполнительный орг</w:t>
      </w:r>
      <w:r>
        <w:rPr>
          <w:color w:val="000000"/>
          <w:sz w:val="27"/>
          <w:szCs w:val="27"/>
        </w:rPr>
        <w:t>ан государственной власти субъекта Российской Федерации, представительный орган муниципального образования вправе устанавливать особый порядок оплаты труда должностных лиц, замещающих отдельные должности в контрольном (надзорном) органе, в зависимости от п</w:t>
      </w:r>
      <w:r>
        <w:rPr>
          <w:color w:val="000000"/>
          <w:sz w:val="27"/>
          <w:szCs w:val="27"/>
        </w:rPr>
        <w:t>оказателей служебной деятельности, определяемых служебным контрактом (трудовым договором).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7. На должностных лиц государственных корпораций, публично-правовых компаний, государственных и муниципальных учреждений, которые наделены всеми или отдельными полно</w:t>
      </w:r>
      <w:r>
        <w:rPr>
          <w:color w:val="000000"/>
          <w:sz w:val="27"/>
          <w:szCs w:val="27"/>
        </w:rPr>
        <w:t>мочиями по организации и осуществлению видов контроля, в полном объеме распространяются права, обязанности и ответственность, установленные настоящим Федеральным законом в отношении должностных лиц контрольных (надзорных) органов.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28. Квалификацио</w:t>
      </w:r>
      <w:r>
        <w:rPr>
          <w:color w:val="000000"/>
          <w:sz w:val="27"/>
          <w:szCs w:val="27"/>
        </w:rPr>
        <w:t>нные требования для замещения должности инспектора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 Для замещения должности инспектора физическое лицо должно соответствовать квалификационным требованиям к уровню профессионального образования, стажу государственной или муниципальной службы или работы</w:t>
      </w:r>
      <w:r>
        <w:rPr>
          <w:color w:val="000000"/>
          <w:sz w:val="27"/>
          <w:szCs w:val="27"/>
        </w:rPr>
        <w:t xml:space="preserve"> по специальности, направлению подготовки, знаниям и умениям, которые необходимы для исполнения должностных обязанностей, а также при наличии соответствующего решения представителя нанимателя (работодателя) - к специальности, направлению подготовки.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 Ква</w:t>
      </w:r>
      <w:r>
        <w:rPr>
          <w:color w:val="000000"/>
          <w:sz w:val="27"/>
          <w:szCs w:val="27"/>
        </w:rPr>
        <w:t>лификационные требования для замещения должности инспектора, относящейся к государственной службе, муниципальной службе, устанавливаются в соответствии с законодательством о государственной службе Российской Федерации, о муниципальной службе с учетом полож</w:t>
      </w:r>
      <w:r>
        <w:rPr>
          <w:color w:val="000000"/>
          <w:sz w:val="27"/>
          <w:szCs w:val="27"/>
        </w:rPr>
        <w:t>ений настоящей статьи.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3. Квалификационные требования для замещения должности инспектора в государственных корпорациях, публично-правовых компаниях, государственных и муниципальных учреждениях, указанных в частях 1 и 2 статьи 26 настоящего Федерального зак</w:t>
      </w:r>
      <w:r>
        <w:rPr>
          <w:rStyle w:val="edx"/>
          <w:color w:val="000000"/>
          <w:sz w:val="27"/>
          <w:szCs w:val="27"/>
        </w:rPr>
        <w:t>она, устанавливаются в соответствии с требованиями трудового законодательства.</w:t>
      </w:r>
      <w:r>
        <w:rPr>
          <w:rStyle w:val="markx"/>
          <w:sz w:val="27"/>
          <w:szCs w:val="27"/>
        </w:rPr>
        <w:t> (В редакции Федерального закона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29. Права и обязанности инспектора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 Инспектор обязан: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 соблюдать законодательство Российской Федерации, пр</w:t>
      </w:r>
      <w:r>
        <w:rPr>
          <w:color w:val="000000"/>
          <w:sz w:val="27"/>
          <w:szCs w:val="27"/>
        </w:rPr>
        <w:t>ава и законные интересы контролируемых лиц;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2) своевременно и в полной мере осуществлять предоставленные в соответствии с законодательством Российской Федерации полномочия по предупреждению, выявлению и пресечению нарушений обязательных требований</w:t>
      </w:r>
      <w:r>
        <w:rPr>
          <w:rStyle w:val="ed"/>
          <w:color w:val="000000"/>
          <w:sz w:val="27"/>
          <w:szCs w:val="27"/>
        </w:rPr>
        <w:t>, принима</w:t>
      </w:r>
      <w:r>
        <w:rPr>
          <w:rStyle w:val="ed"/>
          <w:color w:val="000000"/>
          <w:sz w:val="27"/>
          <w:szCs w:val="27"/>
        </w:rPr>
        <w:t>ть меры по обеспечению исполнения решений контрольных (надзорных) органов вплоть до подготовки предложений об обращении в суд с требованием о принудительном исполнении предписания, если такая мера предусмотрена законодательством</w:t>
      </w:r>
      <w:r>
        <w:rPr>
          <w:color w:val="000000"/>
          <w:sz w:val="27"/>
          <w:szCs w:val="27"/>
        </w:rPr>
        <w:t>;</w:t>
      </w:r>
      <w:r>
        <w:rPr>
          <w:rStyle w:val="mark"/>
          <w:sz w:val="27"/>
          <w:szCs w:val="27"/>
        </w:rPr>
        <w:t xml:space="preserve"> (В редакции </w:t>
      </w:r>
      <w:r>
        <w:rPr>
          <w:rStyle w:val="mark"/>
          <w:sz w:val="27"/>
          <w:szCs w:val="27"/>
        </w:rPr>
        <w:t>Федерального закона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3) проводить контрольные (надзорные) мероприятия и совершать контрольные (надзорные) действия на законном основании и в соответствии с их назначением только во время исполнения служебных обязанностей и при наличи</w:t>
      </w:r>
      <w:r>
        <w:rPr>
          <w:color w:val="000000"/>
          <w:sz w:val="27"/>
          <w:szCs w:val="27"/>
        </w:rPr>
        <w:t xml:space="preserve">и соответствующей информации в едином реестре контрольных (надзорных) мероприятий,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удостоверения, иных документов, </w:t>
      </w:r>
      <w:r>
        <w:rPr>
          <w:color w:val="000000"/>
          <w:sz w:val="27"/>
          <w:szCs w:val="27"/>
        </w:rPr>
        <w:t>предусмотренных федеральными законами;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4) не допускать при проведении контрольных (надзорных) мероприятий проявление неуважения в отношении богослужений, других религиозных обрядов и церемоний, не препятствовать их проведению, а также не нарушать внутренни</w:t>
      </w:r>
      <w:r>
        <w:rPr>
          <w:color w:val="000000"/>
          <w:sz w:val="27"/>
          <w:szCs w:val="27"/>
        </w:rPr>
        <w:t>е установления религиозных организаций;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5) не препятствовать присутствию контролируемых лиц, их представителей, а с согласия контролируемых лиц, их представителей присутствию Уполномоченного при Президенте Российской Федерации по защите прав предпринимател</w:t>
      </w:r>
      <w:r>
        <w:rPr>
          <w:color w:val="000000"/>
          <w:sz w:val="27"/>
          <w:szCs w:val="27"/>
        </w:rPr>
        <w:t>ей или его общественных представителей, уполномоченного по защите прав предпринимателей в субъекте Российской Федерации при проведении контрольных (надзорных) мероприятий (за исключением контрольных (надзорных) мероприятий, при проведении которых не требуе</w:t>
      </w:r>
      <w:r>
        <w:rPr>
          <w:color w:val="000000"/>
          <w:sz w:val="27"/>
          <w:szCs w:val="27"/>
        </w:rPr>
        <w:t>тся взаимодействие контрольных (надзорных) органов с контролируемыми лицами) и в случаях, предусмотренных настоящим Федеральным законом, осуществлять консультирование;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6) </w:t>
      </w:r>
      <w:r>
        <w:rPr>
          <w:color w:val="000000"/>
          <w:sz w:val="27"/>
          <w:szCs w:val="27"/>
        </w:rPr>
        <w:t>предоставлять контролируемым лицам, их представителям, присутствующим при проведении контрольных (надзорных) мероприятий, информацию и документы, относящиеся к предмету государственного контроля (надзора), муниципального контроля, в том числе сведения о со</w:t>
      </w:r>
      <w:r>
        <w:rPr>
          <w:color w:val="000000"/>
          <w:sz w:val="27"/>
          <w:szCs w:val="27"/>
        </w:rPr>
        <w:t xml:space="preserve">гласовании проведения контрольного (надзорного) мероприятия органами прокуратуры в </w:t>
      </w:r>
      <w:r>
        <w:rPr>
          <w:color w:val="000000"/>
          <w:sz w:val="27"/>
          <w:szCs w:val="27"/>
        </w:rPr>
        <w:lastRenderedPageBreak/>
        <w:t>случае, если такое согласование предусмотрено настоящим Федеральным законом;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7) знакомить контролируемых лиц, их представителей с результатами контрольных (надзорных) меропр</w:t>
      </w:r>
      <w:r>
        <w:rPr>
          <w:color w:val="000000"/>
          <w:sz w:val="27"/>
          <w:szCs w:val="27"/>
        </w:rPr>
        <w:t>иятий и контрольных (надзорных) действий, относящихся к предмету контрольного (надзорного) мероприятия;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8) знакомить контролируемых лиц, их представителей с информацией и (или) документами, полученными в рамках межведомственного информационного взаимодейст</w:t>
      </w:r>
      <w:r>
        <w:rPr>
          <w:color w:val="000000"/>
          <w:sz w:val="27"/>
          <w:szCs w:val="27"/>
        </w:rPr>
        <w:t>вия и относящимися к предмету контрольного (надзорного) мероприятия;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9) учитывать при определении мер, принимаемых по фактам выявленных нарушений, соответствие указанных мер тяжести нарушений, их потенциальной опасности для охраняемых законом ценностей, а </w:t>
      </w:r>
      <w:r>
        <w:rPr>
          <w:color w:val="000000"/>
          <w:sz w:val="27"/>
          <w:szCs w:val="27"/>
        </w:rPr>
        <w:t>также не допускать необоснованного ограничения прав и законных интересов контролируемых лиц, неправомерного вреда (ущерба) их имуществу;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10) доказывать обоснованность своих действий при их обжаловании в порядке, установленном законодательством Российской Ф</w:t>
      </w:r>
      <w:r>
        <w:rPr>
          <w:color w:val="000000"/>
          <w:sz w:val="27"/>
          <w:szCs w:val="27"/>
        </w:rPr>
        <w:t>едерации;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11) соблюдать установленные законодательством Российской Федерации сроки проведения контрольных (надзорных) мероприятий и совершения контрольных (надзорных) действий;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12) не требовать от контролируемых лиц документы и иные сведения, представление</w:t>
      </w:r>
      <w:r>
        <w:rPr>
          <w:color w:val="000000"/>
          <w:sz w:val="27"/>
          <w:szCs w:val="27"/>
        </w:rPr>
        <w:t xml:space="preserve">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2. Инспектор при проведении контрольного (надзорного) мероприятия в пределах своих полномочий </w:t>
      </w:r>
      <w:r>
        <w:rPr>
          <w:color w:val="000000"/>
          <w:sz w:val="27"/>
          <w:szCs w:val="27"/>
        </w:rPr>
        <w:t>и в объеме проводимых контрольных (надзорных) действий имеет право: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 беспрепятственно по предъявлении служебного удостоверения и в соответствии с полномочиями, установленными решением контрольного (надзорного) органа о проведении контрольного (надзорного</w:t>
      </w:r>
      <w:r>
        <w:rPr>
          <w:color w:val="000000"/>
          <w:sz w:val="27"/>
          <w:szCs w:val="27"/>
        </w:rPr>
        <w:t>) мероприятия, посещать (осматривать) производственные объекты, если иное не предусмотрено федеральными законами;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 знакомиться со всеми документами, касающимися соблюдения обязательных требований, в том числе в установленном порядке с документами, содерж</w:t>
      </w:r>
      <w:r>
        <w:rPr>
          <w:color w:val="000000"/>
          <w:sz w:val="27"/>
          <w:szCs w:val="27"/>
        </w:rPr>
        <w:t>ащими государственную, служебную, коммерческую или иную охраняемую законом тайну;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3) требовать от контролируемых лиц, в том числе руководителей и других работников контролируемых организаций, представления письменных объяснений по фактам нарушений обязател</w:t>
      </w:r>
      <w:r>
        <w:rPr>
          <w:color w:val="000000"/>
          <w:sz w:val="27"/>
          <w:szCs w:val="27"/>
        </w:rPr>
        <w:t>ьных требований, выявленных при проведении контрольных (надзорных) мероприятий, а также представления документов для копирования, фото- и видеосъемки;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4) знакомиться с технической документацией, электронными базами данных, информационными системами контрол</w:t>
      </w:r>
      <w:r>
        <w:rPr>
          <w:color w:val="000000"/>
          <w:sz w:val="27"/>
          <w:szCs w:val="27"/>
        </w:rPr>
        <w:t>ируемых лиц в части, относящейся к предмету и объему контрольного (надзорного) мероприятия;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5) составлять акты по фактам непредставления или несвоевременного представления контролируемым лицом документов и материалов, запрошенных при проведении контрольных</w:t>
      </w:r>
      <w:r>
        <w:rPr>
          <w:color w:val="000000"/>
          <w:sz w:val="27"/>
          <w:szCs w:val="27"/>
        </w:rPr>
        <w:t xml:space="preserve"> (надзорных) мероприятий, невозможности провести опрос должностных лиц и (или) работников контролируемого лица, ограничения доступа в помещения, воспрепятствования иным мерам по осуществлению контрольного (надзорного) мероприятия;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6) выдавать контролируемы</w:t>
      </w:r>
      <w:r>
        <w:rPr>
          <w:color w:val="000000"/>
          <w:sz w:val="27"/>
          <w:szCs w:val="27"/>
        </w:rPr>
        <w:t>м лицам рекомендации по обеспечению безопасности и предотвращению нарушений обязательных требований, принимать решения об устранении контролируемыми лицами выявленных нарушений обязательных требований и о восстановлении нарушенного положения;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7) обращаться</w:t>
      </w:r>
      <w:r>
        <w:rPr>
          <w:color w:val="000000"/>
          <w:sz w:val="27"/>
          <w:szCs w:val="27"/>
        </w:rPr>
        <w:t xml:space="preserve"> в соответствии с Федеральным законом </w:t>
      </w:r>
      <w:r>
        <w:rPr>
          <w:rStyle w:val="cmd"/>
          <w:color w:val="000000"/>
          <w:sz w:val="27"/>
          <w:szCs w:val="27"/>
        </w:rPr>
        <w:t>от 7 февраля 2011 года № 3-ФЗ</w:t>
      </w:r>
      <w:r>
        <w:rPr>
          <w:color w:val="000000"/>
          <w:sz w:val="27"/>
          <w:szCs w:val="27"/>
        </w:rPr>
        <w:t xml:space="preserve"> "О полиции" за содействием к органам полиции в случаях, если инспектору оказывается противодействие или угрожает опасность;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8) совершать иные действия, предусмотренные федеральными законам</w:t>
      </w:r>
      <w:r>
        <w:rPr>
          <w:color w:val="000000"/>
          <w:sz w:val="27"/>
          <w:szCs w:val="27"/>
        </w:rPr>
        <w:t>и о видах контроля, положением о виде контроля.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30. Оценка результативности и эффективности деятельности контрольных (надзорных) органов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 Оценка результативности и эффективности деятельности контрольных (надзорных) органов осуществляется по ка</w:t>
      </w:r>
      <w:r>
        <w:rPr>
          <w:color w:val="000000"/>
          <w:sz w:val="27"/>
          <w:szCs w:val="27"/>
        </w:rPr>
        <w:t>ждому виду контроля на основе системы показателей результативности и эффективности государственного контроля (надзора), муниципального контроля.</w:t>
      </w:r>
      <w:r>
        <w:rPr>
          <w:rStyle w:val="mark"/>
          <w:sz w:val="27"/>
          <w:szCs w:val="27"/>
        </w:rPr>
        <w:t> (В редакции Федерального закона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 В систему показателей результативности и эффективнос</w:t>
      </w:r>
      <w:r>
        <w:rPr>
          <w:color w:val="000000"/>
          <w:sz w:val="27"/>
          <w:szCs w:val="27"/>
        </w:rPr>
        <w:t>ти деятельности контрольных (надзорных) органов входят: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1) ключевые показатели видов контроля, отражающие уровень минимизации вреда (ущерба) охраняемым законом ценностям, уровень устранения риска причинения вреда (ущерба) в соответствующей сфере деятельнос</w:t>
      </w:r>
      <w:r>
        <w:rPr>
          <w:color w:val="000000"/>
          <w:sz w:val="27"/>
          <w:szCs w:val="27"/>
        </w:rPr>
        <w:t>ти, по которым устанавливаются целевые (плановые) значения и достижение которых должен обеспечить соответствующий контрольный (надзорный) орган;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 индикативные показатели видов контроля, применяемые для мониторинга контрольной (надзорной) деятельности, ее</w:t>
      </w:r>
      <w:r>
        <w:rPr>
          <w:color w:val="000000"/>
          <w:sz w:val="27"/>
          <w:szCs w:val="27"/>
        </w:rPr>
        <w:t xml:space="preserve"> анализа, выявления проблем, возникающих при ее осуществлении, и определения причин их возникновения, характеризующих соотношение между степенью устранения риска причинения вреда (ущерба) и объемом трудовых, материальных и финансовых ресурсов, а также уров</w:t>
      </w:r>
      <w:r>
        <w:rPr>
          <w:color w:val="000000"/>
          <w:sz w:val="27"/>
          <w:szCs w:val="27"/>
        </w:rPr>
        <w:t>ень вмешательства в деятельность контролируемых лиц.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 Ключевые показатели вида контроля и их целевые значения для видов федерального государственного контроля (надзора) утверждаются положением о виде контроля, индикативные показатели для видов федерально</w:t>
      </w:r>
      <w:r>
        <w:rPr>
          <w:color w:val="000000"/>
          <w:sz w:val="27"/>
          <w:szCs w:val="27"/>
        </w:rPr>
        <w:t>го государственного контроля (надзора) утверждаются федеральными органами исполнительной власти, осуществляющими нормативно-правовое регулирование в соответствующей сфере деятельности.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 Ключевые показатели вида контроля и их целевые значения, индикативны</w:t>
      </w:r>
      <w:r>
        <w:rPr>
          <w:color w:val="000000"/>
          <w:sz w:val="27"/>
          <w:szCs w:val="27"/>
        </w:rPr>
        <w:t>е показатели для видов регионального государственного контроля (надзора) утверждаются высшим исполнительным органом государственной власти субъекта Российской Федерации.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5. Ключевые показатели вида контроля и их целевые значения, индикативные показатели дл</w:t>
      </w:r>
      <w:r>
        <w:rPr>
          <w:color w:val="000000"/>
          <w:sz w:val="27"/>
          <w:szCs w:val="27"/>
        </w:rPr>
        <w:t>я видов муниципального контроля утверждаются представительным органом муниципального образования.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6. В случае, если на ключевые показатели вида контроля влияет деятельность нескольких контрольных (надзорных) органов, для такого вида контроля разрабатываютс</w:t>
      </w:r>
      <w:r>
        <w:rPr>
          <w:color w:val="000000"/>
          <w:sz w:val="27"/>
          <w:szCs w:val="27"/>
        </w:rPr>
        <w:t>я и утверждаются межведомственные ключевые показатели вида контроля.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7. Не допускается установление ключевых показателей вида контроля, основанных на количестве проведенных профилактических мероприятий и контрольных (надзорных) мероприятий, количестве выяв</w:t>
      </w:r>
      <w:r>
        <w:rPr>
          <w:color w:val="000000"/>
          <w:sz w:val="27"/>
          <w:szCs w:val="27"/>
        </w:rPr>
        <w:t xml:space="preserve">ленных нарушений, количестве контролируемых лиц, привлеченных к ответственности, количестве и размере штрафов, наложенных на контролируемых лиц в соответствии с </w:t>
      </w:r>
      <w:r>
        <w:rPr>
          <w:rStyle w:val="cmd"/>
          <w:color w:val="000000"/>
          <w:sz w:val="27"/>
          <w:szCs w:val="27"/>
        </w:rPr>
        <w:t>Кодексом Российской Федерации об административных правонарушениях</w:t>
      </w:r>
      <w:r>
        <w:rPr>
          <w:color w:val="000000"/>
          <w:sz w:val="27"/>
          <w:szCs w:val="27"/>
        </w:rPr>
        <w:t xml:space="preserve">, </w:t>
      </w:r>
      <w:r>
        <w:rPr>
          <w:color w:val="000000"/>
          <w:sz w:val="27"/>
          <w:szCs w:val="27"/>
        </w:rPr>
        <w:lastRenderedPageBreak/>
        <w:t>законами субъектов Российско</w:t>
      </w:r>
      <w:r>
        <w:rPr>
          <w:color w:val="000000"/>
          <w:sz w:val="27"/>
          <w:szCs w:val="27"/>
        </w:rPr>
        <w:t>й Федерации об административной ответственности.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8. </w:t>
      </w:r>
      <w:r>
        <w:rPr>
          <w:color w:val="000000"/>
          <w:sz w:val="27"/>
          <w:szCs w:val="27"/>
        </w:rPr>
        <w:t>Контрольные (надзорные) органы ежегодно осуществляют подготовку доклада о виде контроля с указанием сведений о достижении ключевых показателей и сведений об индикативных показателях видов контроля, в том числе о влиянии профилактических мероприятий и контр</w:t>
      </w:r>
      <w:r>
        <w:rPr>
          <w:color w:val="000000"/>
          <w:sz w:val="27"/>
          <w:szCs w:val="27"/>
        </w:rPr>
        <w:t>ольных (надзорных) мероприятий на достижение ключевых показателей</w:t>
      </w:r>
      <w:r>
        <w:rPr>
          <w:rStyle w:val="edx"/>
          <w:color w:val="000000"/>
          <w:sz w:val="27"/>
          <w:szCs w:val="27"/>
        </w:rPr>
        <w:t>, а также подготовку предложений по результатам обобщения правоприменительной практики</w:t>
      </w:r>
      <w:r>
        <w:rPr>
          <w:color w:val="000000"/>
          <w:sz w:val="27"/>
          <w:szCs w:val="27"/>
        </w:rPr>
        <w:t>.</w:t>
      </w:r>
      <w:r>
        <w:rPr>
          <w:rStyle w:val="markx"/>
          <w:sz w:val="27"/>
          <w:szCs w:val="27"/>
        </w:rPr>
        <w:t> (В редакции Федерального закона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9. На основании докладов о видах контроля федер</w:t>
      </w:r>
      <w:r>
        <w:rPr>
          <w:color w:val="000000"/>
          <w:sz w:val="27"/>
          <w:szCs w:val="27"/>
        </w:rPr>
        <w:t>альным органом исполнительной власти, осуществляющим функции по выработке государственной политики и нормативно-правовому регулированию в области государственного контроля (надзора) и муниципального контроля, ежегодно готовится сводный доклад о государстве</w:t>
      </w:r>
      <w:r>
        <w:rPr>
          <w:color w:val="000000"/>
          <w:sz w:val="27"/>
          <w:szCs w:val="27"/>
        </w:rPr>
        <w:t>нном контроле (надзоре), муниципальном контроле в Российской Федерации.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10. Требования к подготовке докладов о видах контроля и сводного доклада о государственном контроле (надзоре), муниципальном контроле в Российской Федерации устанавливаются Правительст</w:t>
      </w:r>
      <w:r>
        <w:rPr>
          <w:color w:val="000000"/>
          <w:sz w:val="27"/>
          <w:szCs w:val="27"/>
        </w:rPr>
        <w:t>вом Российской Федерации.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11. Сводный доклад о государственном контроле (надзоре), муниципальном контроле в Российской Федерации ежегодно не позднее 1 июля направляется Правительством Российской Федерации в Государственную Думу и Совет Федерации Федерально</w:t>
      </w:r>
      <w:r>
        <w:rPr>
          <w:color w:val="000000"/>
          <w:sz w:val="27"/>
          <w:szCs w:val="27"/>
        </w:rPr>
        <w:t>го Собрания Российской Федерации, а также размещается для всеобщего сведения на официальном сайте Правительства Российской Федерации в сети "Интернет".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12. Методическое обеспечение оценки результативности и эффективности государственного контроля (надзора)</w:t>
      </w:r>
      <w:r>
        <w:rPr>
          <w:color w:val="000000"/>
          <w:sz w:val="27"/>
          <w:szCs w:val="27"/>
        </w:rPr>
        <w:t>, муниципального контроля осуществляется федеральным органом исполнительной власти, осуществляющим функции по выработке государственной политики и нормативно-правовому регулированию в области государственного контроля (надзора) и муниципального контроля.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Глава 7. Контролируемые лица. Иные участники государственного контроля (надзора), муниципального контроля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Статья 31. Контролируемые лица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 Под контролируемыми лицами в целях настоящего Федерального закона понимаются граждане и организации, деятельнос</w:t>
      </w:r>
      <w:r>
        <w:rPr>
          <w:color w:val="000000"/>
          <w:sz w:val="27"/>
          <w:szCs w:val="27"/>
        </w:rPr>
        <w:t>ть, действия или результаты деятельности которых либо производственные объекты, находящиеся во владении и (или) в пользовании которых, подлежат государственному контролю (надзору), муниципальному контролю.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 В целях настоящего Федерального закона: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1) под </w:t>
      </w:r>
      <w:r>
        <w:rPr>
          <w:color w:val="000000"/>
          <w:sz w:val="27"/>
          <w:szCs w:val="27"/>
        </w:rPr>
        <w:t>гражданами понимаются физические лица - граждане Российской Федерации, иностранные граждане, лица без гражданства, в том числе осуществляющие предпринимательскую деятельность (индивидуальные предприниматели). Граждане, не осуществляющие предпринимательской</w:t>
      </w:r>
      <w:r>
        <w:rPr>
          <w:color w:val="000000"/>
          <w:sz w:val="27"/>
          <w:szCs w:val="27"/>
        </w:rPr>
        <w:t xml:space="preserve"> деятельности, признаются контролируемыми лицами в случае владения и (или) пользования производственными объектами, являющимися объектами контроля в соответствии со статьей 16 настоящего Федерального закона, за исключением жилых помещений</w:t>
      </w:r>
      <w:r>
        <w:rPr>
          <w:rStyle w:val="ed"/>
          <w:color w:val="000000"/>
          <w:sz w:val="27"/>
          <w:szCs w:val="27"/>
        </w:rPr>
        <w:t>, если иное регули</w:t>
      </w:r>
      <w:r>
        <w:rPr>
          <w:rStyle w:val="ed"/>
          <w:color w:val="000000"/>
          <w:sz w:val="27"/>
          <w:szCs w:val="27"/>
        </w:rPr>
        <w:t>рование в отношении жилых помещений не предусмотрено федеральным законом о виде контроля</w:t>
      </w:r>
      <w:r>
        <w:rPr>
          <w:color w:val="000000"/>
          <w:sz w:val="27"/>
          <w:szCs w:val="27"/>
        </w:rPr>
        <w:t>;</w:t>
      </w:r>
      <w:r>
        <w:rPr>
          <w:rStyle w:val="mark"/>
          <w:sz w:val="27"/>
          <w:szCs w:val="27"/>
        </w:rPr>
        <w:t> (В редакции Федерального закона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 под организациями понимаются зарегистрированные в установленном законом порядке юридические лица, их обособ</w:t>
      </w:r>
      <w:r>
        <w:rPr>
          <w:color w:val="000000"/>
          <w:sz w:val="27"/>
          <w:szCs w:val="27"/>
        </w:rPr>
        <w:t>ленные подразделения, а также иные организации, в том числе иностранные, объединения и их подразделения, не являющиеся юридическими лицами, если в соответствии с нормативными правовыми актами, устанавливающими обязательные требования, субъектами правоотнош</w:t>
      </w:r>
      <w:r>
        <w:rPr>
          <w:color w:val="000000"/>
          <w:sz w:val="27"/>
          <w:szCs w:val="27"/>
        </w:rPr>
        <w:t>ений являются организации, не являющиеся юридическими лицами.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 Органы государственной власти, органы местного самоуправления, иные государственные и муниципальные органы выступают контролируемыми лицами в случае владения и (или) пользования производствен</w:t>
      </w:r>
      <w:r>
        <w:rPr>
          <w:color w:val="000000"/>
          <w:sz w:val="27"/>
          <w:szCs w:val="27"/>
        </w:rPr>
        <w:t>ными объектами, являющимися объектами контроля.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 Права и обязанности контролируемых лиц, возникающие в связи с организацией и осуществлением государственного контроля (надзора), муниципального контроля, устанавливаются настоящим Федеральным законом, феде</w:t>
      </w:r>
      <w:r>
        <w:rPr>
          <w:color w:val="000000"/>
          <w:sz w:val="27"/>
          <w:szCs w:val="27"/>
        </w:rPr>
        <w:t>ральными законами о видах контроля.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5. Взаимодействие контролируемого лица с контрольным (надзорным) органом, защита прав и законных интересов контролируемого лица могут </w:t>
      </w:r>
      <w:r>
        <w:rPr>
          <w:color w:val="000000"/>
          <w:sz w:val="27"/>
          <w:szCs w:val="27"/>
        </w:rPr>
        <w:lastRenderedPageBreak/>
        <w:t>осуществляться лично (если контролируемым лицом является гражданин) или через представ</w:t>
      </w:r>
      <w:r>
        <w:rPr>
          <w:color w:val="000000"/>
          <w:sz w:val="27"/>
          <w:szCs w:val="27"/>
        </w:rPr>
        <w:t>ителя, если иное не предусмотрено федеральным законом. В качестве представителей контролируемого лица могут выступать законные представители граждан, законные представители организаций, уполномоченные представители. Полномочия представителя контролируемого</w:t>
      </w:r>
      <w:r>
        <w:rPr>
          <w:color w:val="000000"/>
          <w:sz w:val="27"/>
          <w:szCs w:val="27"/>
        </w:rPr>
        <w:t xml:space="preserve"> лица должны быть подтверждены соответствующей доверенностью, распорядительным документом организации или иным документом, оформленным в соответствии с законодательством Российской Федерации.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6. Получение документов или совершение иных юридически значимых </w:t>
      </w:r>
      <w:r>
        <w:rPr>
          <w:color w:val="000000"/>
          <w:sz w:val="27"/>
          <w:szCs w:val="27"/>
        </w:rPr>
        <w:t>действий работниками организации, не являющимися руководителями, должностными лицами или иными уполномоченными работниками организации, осуществляется в случаях, если данные лица непосредственно участвуют в контрольных (надзорных) мероприятиях.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7. При пров</w:t>
      </w:r>
      <w:r>
        <w:rPr>
          <w:color w:val="000000"/>
          <w:sz w:val="27"/>
          <w:szCs w:val="27"/>
        </w:rPr>
        <w:t>едении контрольных (надзорных) мероприятий и совершении контрольных (надзорных) действий, которые в соответствии с требованиями настоящего Федерального закона должны проводиться в присутствии контролируемого лица либо его представителя, присутствие контрол</w:t>
      </w:r>
      <w:r>
        <w:rPr>
          <w:color w:val="000000"/>
          <w:sz w:val="27"/>
          <w:szCs w:val="27"/>
        </w:rPr>
        <w:t>ируемого лица либо его представителя обязательно, за исключением проведения контрольных (надзорных) мероприятий, совершения контрольных (надзорных) действий, не требующих взаимодействия с контролируемым лицом. В случаях отсутствия контролируемого лица либо</w:t>
      </w:r>
      <w:r>
        <w:rPr>
          <w:color w:val="000000"/>
          <w:sz w:val="27"/>
          <w:szCs w:val="27"/>
        </w:rPr>
        <w:t xml:space="preserve"> его представителя, предоставления контролируемым лицом информации контрольному (надзорному) органу о невозможности присутствия при проведении контрольного (надзорного) мероприятия контрольные (надзорные) мероприятия проводятся, контрольные (надзорные) дей</w:t>
      </w:r>
      <w:r>
        <w:rPr>
          <w:color w:val="000000"/>
          <w:sz w:val="27"/>
          <w:szCs w:val="27"/>
        </w:rPr>
        <w:t>ствия совершаются, если оценка соблюдения обязательных требований при проведении контрольного (надзорного) мероприятия может быть проведена без присутствия контролируемого лица, а контролируемое лицо было надлежащим образом уведомлено о проведении контроль</w:t>
      </w:r>
      <w:r>
        <w:rPr>
          <w:color w:val="000000"/>
          <w:sz w:val="27"/>
          <w:szCs w:val="27"/>
        </w:rPr>
        <w:t>ного (надзорного) мероприятия.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8. Положением о виде контроля устанавливаются случаи, при наступлении которых индивидуальный предприниматель, гражданин, являющиеся контролируемыми лицами, вправе представить в контрольный (надзорный) орган информацию о невоз</w:t>
      </w:r>
      <w:r>
        <w:rPr>
          <w:color w:val="000000"/>
          <w:sz w:val="27"/>
          <w:szCs w:val="27"/>
        </w:rPr>
        <w:t xml:space="preserve">можности присутствия при проведении контрольного (надзорного) мероприятия, в связи с чем проведение контрольного (надзорного) мероприятия переносится контрольным (надзорным) органом на срок, необходимый для устранения обстоятельств, </w:t>
      </w:r>
      <w:r>
        <w:rPr>
          <w:color w:val="000000"/>
          <w:sz w:val="27"/>
          <w:szCs w:val="27"/>
        </w:rPr>
        <w:lastRenderedPageBreak/>
        <w:t>послуживших поводом для</w:t>
      </w:r>
      <w:r>
        <w:rPr>
          <w:color w:val="000000"/>
          <w:sz w:val="27"/>
          <w:szCs w:val="27"/>
        </w:rPr>
        <w:t xml:space="preserve"> данного обращения индивидуального предпринимателя, гражданина в контрольный (надзорный) орган.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32. Свидетель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 В качестве свидетеля может выступать лицо, которому могут быть известны какие-либо сведения о фактических обстоятельствах, имеющих з</w:t>
      </w:r>
      <w:r>
        <w:rPr>
          <w:color w:val="000000"/>
          <w:sz w:val="27"/>
          <w:szCs w:val="27"/>
        </w:rPr>
        <w:t>начение для принятия решения при проведении контрольного (надзорного) мероприятия, специального режима государственного контроля (надзора).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 Участие лица в качестве свидетеля является добровольным.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 В качестве свидетелей не могут привлекаться судья, пр</w:t>
      </w:r>
      <w:r>
        <w:rPr>
          <w:color w:val="000000"/>
          <w:sz w:val="27"/>
          <w:szCs w:val="27"/>
        </w:rPr>
        <w:t>окурор, следователь, дознаватель, должностное лицо налогового органа, инспектор в отношении сведений, которые стали им известны в связи с исполнением служебных обязанностей.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 За предоставление заведомо ложных сведений свидетель несет ответственность, пре</w:t>
      </w:r>
      <w:r>
        <w:rPr>
          <w:color w:val="000000"/>
          <w:sz w:val="27"/>
          <w:szCs w:val="27"/>
        </w:rPr>
        <w:t>дусмотренную законодательством Российской Федерации, о чем он должен быть предупрежден.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33. Эксперт. Экспертная организация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1. </w:t>
      </w:r>
      <w:r>
        <w:rPr>
          <w:rStyle w:val="ed"/>
          <w:color w:val="000000"/>
          <w:sz w:val="27"/>
          <w:szCs w:val="27"/>
        </w:rPr>
        <w:t>Экспертом является не имеющий личной заинтересованности в результатах контрольного (надзорного) мероприятия, контрольного (надзорного) действия гражданин, не являющийся индивидуальным предпринимателем, имеющий специальные знания, опыт в соответствующей сфе</w:t>
      </w:r>
      <w:r>
        <w:rPr>
          <w:rStyle w:val="ed"/>
          <w:color w:val="000000"/>
          <w:sz w:val="27"/>
          <w:szCs w:val="27"/>
        </w:rPr>
        <w:t>ре науки, техники, хозяйственной деятельности и получивший статус эксперта в соответствии с общими требованиями, установленными Правительством Российской Федерации, в целях привлечения контрольным (надзорным) органом к осуществлению экспертизы.</w:t>
      </w:r>
      <w:r>
        <w:rPr>
          <w:rStyle w:val="mark"/>
          <w:sz w:val="27"/>
          <w:szCs w:val="27"/>
        </w:rPr>
        <w:t> (В редакции</w:t>
      </w:r>
      <w:r>
        <w:rPr>
          <w:rStyle w:val="mark"/>
          <w:sz w:val="27"/>
          <w:szCs w:val="27"/>
        </w:rPr>
        <w:t xml:space="preserve"> Федерального закона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 Экспертной организацией является не заинтересованные в результатах контрольного (надзорного) мероприятия, контрольного (надзорного) действия юридическое лицо либо индивидуальный предприниматель, аккредитованн</w:t>
      </w:r>
      <w:r>
        <w:rPr>
          <w:color w:val="000000"/>
          <w:sz w:val="27"/>
          <w:szCs w:val="27"/>
        </w:rPr>
        <w:t xml:space="preserve">ые в соответствии с законодательством Российской Федерации об аккредитации в национальной системе аккредитации и привлекаемые контрольными </w:t>
      </w:r>
      <w:r>
        <w:rPr>
          <w:color w:val="000000"/>
          <w:sz w:val="27"/>
          <w:szCs w:val="27"/>
        </w:rPr>
        <w:lastRenderedPageBreak/>
        <w:t>(надзорными) органами к осуществлению экспертизы. Экспертная организация самостоятельно определяет из числа своих раб</w:t>
      </w:r>
      <w:r>
        <w:rPr>
          <w:color w:val="000000"/>
          <w:sz w:val="27"/>
          <w:szCs w:val="27"/>
        </w:rPr>
        <w:t>отников лиц, которые будут выступать в качестве экспертов.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 При осуществлении экспертизы эксперт, экспертная организация вправе: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 знакомиться с документами и материалами, относящимися к осуществлению экспертизы;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 отказаться после получения документов</w:t>
      </w:r>
      <w:r>
        <w:rPr>
          <w:color w:val="000000"/>
          <w:sz w:val="27"/>
          <w:szCs w:val="27"/>
        </w:rPr>
        <w:t xml:space="preserve"> и материалов, в том числе проб и (или) образцов продукции (товаров), от осуществления экспертизы, если поставленные вопросы находятся вне их компетенции, или от представления ответов на вопросы, не входящие в их компетенцию;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3) запросить в письменной форм</w:t>
      </w:r>
      <w:r>
        <w:rPr>
          <w:color w:val="000000"/>
          <w:sz w:val="27"/>
          <w:szCs w:val="27"/>
        </w:rPr>
        <w:t>е в течение трех рабочих дней со дня получения документов и материалов для осуществления экспертизы дополнительные материалы и документы, в том числе пробы и (или) образцы продукции (товаров), необходимые для осуществления экспертизы;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4) уточнять поставлен</w:t>
      </w:r>
      <w:r>
        <w:rPr>
          <w:color w:val="000000"/>
          <w:sz w:val="27"/>
          <w:szCs w:val="27"/>
        </w:rPr>
        <w:t>ные перед ними вопросы в соответствии со своими специальными и (или) научными знаниями и компетенцией;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5) включать в заключение выводы об обстоятельствах, которые имеют значение для контрольного (надзорного) мероприятия и в отношении которых не были постав</w:t>
      </w:r>
      <w:r>
        <w:rPr>
          <w:color w:val="000000"/>
          <w:sz w:val="27"/>
          <w:szCs w:val="27"/>
        </w:rPr>
        <w:t>лены вопросы.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 При осуществлении экспертизы эксперт, экспертная организация обязаны: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 подготовить заключение на основании полной, всесторонней и объективной оценки результатов исследований;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 не разглашать сведения, полученные в результате осуществлен</w:t>
      </w:r>
      <w:r>
        <w:rPr>
          <w:color w:val="000000"/>
          <w:sz w:val="27"/>
          <w:szCs w:val="27"/>
        </w:rPr>
        <w:t>ия экспертизы, и не передавать их третьим лицам, за исключением случаев, предусмотренных законодательством Российской Федерации;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3) соблюдать установленные сроки осуществления экспертизы.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5. За дачу заведомо ложного заключения эксперт, экспертная организац</w:t>
      </w:r>
      <w:r>
        <w:rPr>
          <w:color w:val="000000"/>
          <w:sz w:val="27"/>
          <w:szCs w:val="27"/>
        </w:rPr>
        <w:t>ия несут ответственность, предусмотренную законодательством Российской Федерации, о чем они должны быть предупреждены.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34. Специалист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1. В ходе осуществления государственного контроля (надзора), муниципального контроля контрольные (надзорные) ор</w:t>
      </w:r>
      <w:r>
        <w:rPr>
          <w:color w:val="000000"/>
          <w:sz w:val="27"/>
          <w:szCs w:val="27"/>
        </w:rPr>
        <w:t>ганы в случае необходимости могут привлекать для совершения отдельных контрольных (надзорных) действий специалистов, обладающих специальными знаниями и навыками, необходимыми для оказания содействия контрольным (надзорным) органам, в том числе при применен</w:t>
      </w:r>
      <w:r>
        <w:rPr>
          <w:color w:val="000000"/>
          <w:sz w:val="27"/>
          <w:szCs w:val="27"/>
        </w:rPr>
        <w:t>ии технических средств.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 Специалист имеет право: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 знакомиться с материалами, связанными с совершением действий, в которых он принимает участие;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 знакомиться с документами, оформляемыми по результатам совершения действий, в которых он принимал участие</w:t>
      </w:r>
      <w:r>
        <w:rPr>
          <w:color w:val="000000"/>
          <w:sz w:val="27"/>
          <w:szCs w:val="27"/>
        </w:rPr>
        <w:t>, и делать заявления или замечания в отношении совершаемых им действий, подлежащие занесению в указанные документы.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 Специалист обязан: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 участвовать в совершении действий, требующих специальных знаний и навыков, либо совершать такие действия, давать по</w:t>
      </w:r>
      <w:r>
        <w:rPr>
          <w:color w:val="000000"/>
          <w:sz w:val="27"/>
          <w:szCs w:val="27"/>
        </w:rPr>
        <w:t>яснения в отношении совершаемых им действий;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 удостоверить своей подписью факт совершения действий, указанных в части 1 настоящей статьи, а при необходимости удостоверить содержание и результаты этих действий, оформив заключение;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3) не разглашать сведени</w:t>
      </w:r>
      <w:r>
        <w:rPr>
          <w:color w:val="000000"/>
          <w:sz w:val="27"/>
          <w:szCs w:val="27"/>
        </w:rPr>
        <w:t>я, полученные в рамках его участия в совершении контрольных (надзорных) действий, не передавать их третьим лицам, за исключением случаев, предусмотренных законодательством Российской Федерации.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 За дачу заведомо ложных пояснений и (или) совершение неправ</w:t>
      </w:r>
      <w:r>
        <w:rPr>
          <w:color w:val="000000"/>
          <w:sz w:val="27"/>
          <w:szCs w:val="27"/>
        </w:rPr>
        <w:t>омерных действий специалист несет ответственность, предусмотренную законодательством Российской Федерации, о чем он должен быть предупрежден.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35. Возмещение расходов свидетелю, специалисту, эксперту, экспертной организации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1. </w:t>
      </w:r>
      <w:r>
        <w:rPr>
          <w:color w:val="000000"/>
          <w:sz w:val="27"/>
          <w:szCs w:val="27"/>
        </w:rPr>
        <w:t xml:space="preserve">Свидетелям, специалистам, экспертам, экспертным организациям возмещаются расходы, понесенные ими в связи с участием в контрольных </w:t>
      </w:r>
      <w:r>
        <w:rPr>
          <w:color w:val="000000"/>
          <w:sz w:val="27"/>
          <w:szCs w:val="27"/>
        </w:rPr>
        <w:lastRenderedPageBreak/>
        <w:t>(надзорных) мероприятиях, в случае, если порядок возмещения расходов установлен федеральным законом о виде контроля.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 За раб</w:t>
      </w:r>
      <w:r>
        <w:rPr>
          <w:color w:val="000000"/>
          <w:sz w:val="27"/>
          <w:szCs w:val="27"/>
        </w:rPr>
        <w:t>отниками, вызываемыми в контрольный (надзорный) орган в качестве свидетелей, за время их отсутствия на работе в связи с явкой в контрольный (надзорный) орган сохраняется заработная плата по основному месту работы.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Глава 8. Гарантии и защита прав контроли</w:t>
      </w:r>
      <w:r>
        <w:rPr>
          <w:color w:val="000000"/>
          <w:sz w:val="27"/>
          <w:szCs w:val="27"/>
        </w:rPr>
        <w:t>руемых лиц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36. Права контролируемых лиц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Контролируемое лицо при осуществлении государственного контроля (надзора) и муниципального контроля имеет право: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 присутствовать при проведении профилактического мероприятия, контрольного (надзорного) ме</w:t>
      </w:r>
      <w:r>
        <w:rPr>
          <w:color w:val="000000"/>
          <w:sz w:val="27"/>
          <w:szCs w:val="27"/>
        </w:rPr>
        <w:t>роприятия, давать пояснения по вопросам их проведения, за исключением мероприятий, при проведении которых не осуществляется взаимодействие контрольных (надзорных) органов с контролируемыми лицами;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 получать от контрольного (надзорного) органа, его должно</w:t>
      </w:r>
      <w:r>
        <w:rPr>
          <w:color w:val="000000"/>
          <w:sz w:val="27"/>
          <w:szCs w:val="27"/>
        </w:rPr>
        <w:t>стных лиц информацию, которая относится к предмету профилактического мероприятия, контрольного (надзорного) мероприятия и предоставление которой предусмотрено федеральными законами;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3) получать от контрольного (надзорного) органа информацию о сведениях, ко</w:t>
      </w:r>
      <w:r>
        <w:rPr>
          <w:color w:val="000000"/>
          <w:sz w:val="27"/>
          <w:szCs w:val="27"/>
        </w:rPr>
        <w:t>торые стали основанием для проведения внепланового контрольного (надзорного) мероприятия, в том числе в случае проведения указанного мероприятия по требованию прокурора о проведении контрольного (надзорного) мероприятия в рамках надзора за исполнением зако</w:t>
      </w:r>
      <w:r>
        <w:rPr>
          <w:color w:val="000000"/>
          <w:sz w:val="27"/>
          <w:szCs w:val="27"/>
        </w:rPr>
        <w:t>нов, соблюдением прав и свобод человека и гражданина в связи с поступившими в органы прокуратуры материалами и обращениями, за исключением сведений, составляющих охраняемую законом тайну;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4) знакомиться с результатами контрольных (надзорных) мероприятий, к</w:t>
      </w:r>
      <w:r>
        <w:rPr>
          <w:color w:val="000000"/>
          <w:sz w:val="27"/>
          <w:szCs w:val="27"/>
        </w:rPr>
        <w:t>онтрольных (надзорных) действий, сообщать контрольному (надзорному) органу о своем согласии или несогласии с ними;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5) обжаловать действия (бездействие) должностных лиц контрольного (надзорного) органа, решения контрольного (надзорного) органа, повлекшие за</w:t>
      </w:r>
      <w:r>
        <w:rPr>
          <w:color w:val="000000"/>
          <w:sz w:val="27"/>
          <w:szCs w:val="27"/>
        </w:rPr>
        <w:t xml:space="preserve"> собой нарушение прав контролируемых лиц при осуществлении государственного контроля (надзора), муниципального контроля, в досудебном и (или) судебном порядке в соответствии с законодательством Российской Федерации;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6) привлекать Уполномоченного при Презид</w:t>
      </w:r>
      <w:r>
        <w:rPr>
          <w:color w:val="000000"/>
          <w:sz w:val="27"/>
          <w:szCs w:val="27"/>
        </w:rPr>
        <w:t>енте Российской Федерации по защите прав предпринимателей, его общественных представителей либо уполномоченного по защите прав предпринимателей в субъекте Российской Федерации к участию в проведении контрольных (надзорных) мероприятий (за исключением контр</w:t>
      </w:r>
      <w:r>
        <w:rPr>
          <w:color w:val="000000"/>
          <w:sz w:val="27"/>
          <w:szCs w:val="27"/>
        </w:rPr>
        <w:t>ольных (надзорных) мероприятий, при проведении которых не требуется взаимодействие контрольного (надзорного) органа с контролируемыми лицами);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7) отказать инспектору в доступе на объекты контроля, к документам и в принятии иных мер по проведению контрольно</w:t>
      </w:r>
      <w:r>
        <w:rPr>
          <w:rStyle w:val="edx"/>
          <w:color w:val="000000"/>
          <w:sz w:val="27"/>
          <w:szCs w:val="27"/>
        </w:rPr>
        <w:t>го (надзорного) мероприятия в случае, если на документах, оформленных контрольным (надзорным) органом, предусмотренный правилами формирования и ведения единого реестра контрольных (надзорных) мероприятий двухмерный штриховой код, посредством которого обесп</w:t>
      </w:r>
      <w:r>
        <w:rPr>
          <w:rStyle w:val="edx"/>
          <w:color w:val="000000"/>
          <w:sz w:val="27"/>
          <w:szCs w:val="27"/>
        </w:rPr>
        <w:t>ечивается переход на страницу единого реестра контрольных (надзорных) мероприятий, содержащую информацию об указанном контрольном (надзорном) мероприятии, отсутствует либо нанесен некорректным образом, за исключением случаев, если до начала проведения конт</w:t>
      </w:r>
      <w:r>
        <w:rPr>
          <w:rStyle w:val="edx"/>
          <w:color w:val="000000"/>
          <w:sz w:val="27"/>
          <w:szCs w:val="27"/>
        </w:rPr>
        <w:t>рольного (надзорного) мероприятия не требуется принятия решения о его проведении.</w:t>
      </w:r>
      <w:r>
        <w:rPr>
          <w:rStyle w:val="markx"/>
          <w:sz w:val="27"/>
          <w:szCs w:val="27"/>
        </w:rPr>
        <w:t> (Дополнение пунктом - Федеральный закон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37. Ограничения и запреты, связанные с исполнением полномочий инспектора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Инспектор не вправе: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 оц</w:t>
      </w:r>
      <w:r>
        <w:rPr>
          <w:color w:val="000000"/>
          <w:sz w:val="27"/>
          <w:szCs w:val="27"/>
        </w:rPr>
        <w:t>енивать соблюдение обязательных требований, если оценка соблюдения таких требований не относится к полномочиям контрольного (надзорного) органа;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2) проводить контрольные (надзорные) мероприятия, совершать контрольные (надзорные) действия, не предусмотренны</w:t>
      </w:r>
      <w:r>
        <w:rPr>
          <w:color w:val="000000"/>
          <w:sz w:val="27"/>
          <w:szCs w:val="27"/>
        </w:rPr>
        <w:t>е решением контрольного (надзорного) органа;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3) проводить контрольные (надзорные) мероприятия, совершать контрольные (надзорные) действия в случае отсутствия при проведении указанных мероприятий (действий) контролируемого лица, за исключением контрольных (</w:t>
      </w:r>
      <w:r>
        <w:rPr>
          <w:color w:val="000000"/>
          <w:sz w:val="27"/>
          <w:szCs w:val="27"/>
        </w:rPr>
        <w:t>надзорных) мероприятий, контрольных (надзорных) действий, не требующих взаимодействия с контролируемым лицом, а также за исключением случаев, если оценка соблюдения обязательных требований без присутствия контролируемого лица при проведении контрольного (н</w:t>
      </w:r>
      <w:r>
        <w:rPr>
          <w:color w:val="000000"/>
          <w:sz w:val="27"/>
          <w:szCs w:val="27"/>
        </w:rPr>
        <w:t>адзорного) мероприятия может быть проведена, а контролируемое лицо было надлежащим образом уведомлено о проведении контрольного (надзорного) мероприятия;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4) отбирать пробы (образцы) продукции (товаров), материалов, веществ для проведения их исследований (и</w:t>
      </w:r>
      <w:r>
        <w:rPr>
          <w:color w:val="000000"/>
          <w:sz w:val="27"/>
          <w:szCs w:val="27"/>
        </w:rPr>
        <w:t>спытаний) и измерений с нарушением установленных требований к их отбору, в том числе в количестве, превышающем нормы, установленные документами по стандартизации, правилами отбора проб (образцов) и методами их исследований (испытаний) и измерений, техничес</w:t>
      </w:r>
      <w:r>
        <w:rPr>
          <w:color w:val="000000"/>
          <w:sz w:val="27"/>
          <w:szCs w:val="27"/>
        </w:rPr>
        <w:t>кими регламентами или иными нормативными техническими документами, правилами, методами исследований (испытаний) и измерений;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5) требовать представления документов, информации, проб (образцов) продукции (товаров), материалов, веществ, если они не относятся </w:t>
      </w:r>
      <w:r>
        <w:rPr>
          <w:color w:val="000000"/>
          <w:sz w:val="27"/>
          <w:szCs w:val="27"/>
        </w:rPr>
        <w:t>к предмету контрольного (надзорного) мероприятия, а также изымать оригиналы таких документов;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6) требовать от контролируемого лица представления документов и (или) информации, включая разрешительные документы, ранее представленные контролируемым лицом или </w:t>
      </w:r>
      <w:r>
        <w:rPr>
          <w:color w:val="000000"/>
          <w:sz w:val="27"/>
          <w:szCs w:val="27"/>
        </w:rPr>
        <w:t>имеющиеся в распоряжении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7) распространять информацию и сведения, полученные в результате осуществл</w:t>
      </w:r>
      <w:r>
        <w:rPr>
          <w:color w:val="000000"/>
          <w:sz w:val="27"/>
          <w:szCs w:val="27"/>
        </w:rPr>
        <w:t>ения государственного контроля (надзора), муниципального контроля и составляющие государственную, коммерческую, служебную или иную охраняемую законом тайну, за исключением случаев, предусмотренных законодательством Российской Федерации;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8) </w:t>
      </w:r>
      <w:r>
        <w:rPr>
          <w:color w:val="000000"/>
          <w:sz w:val="27"/>
          <w:szCs w:val="27"/>
        </w:rPr>
        <w:t>требовать от контролируемого лица представления документов, информации ранее даты начала проведения контрольного (надзорного) мероприятия;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9) осуществлять выдачу контролируемым лицам предписаний или предложений о проведении за их счет контрольных (надзорны</w:t>
      </w:r>
      <w:r>
        <w:rPr>
          <w:color w:val="000000"/>
          <w:sz w:val="27"/>
          <w:szCs w:val="27"/>
        </w:rPr>
        <w:t>х) мероприятий и совершении контрольных (надзорных) действий;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10) превышать установленные сроки проведения контрольных (надзорных) мероприятий;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11) препятствовать осуществлению контролируемым лицом, присутствующим при проведении профилактического мероприят</w:t>
      </w:r>
      <w:r>
        <w:rPr>
          <w:color w:val="000000"/>
          <w:sz w:val="27"/>
          <w:szCs w:val="27"/>
        </w:rPr>
        <w:t>ия, контрольного (надзорного) мероприятия, фотосъемки, аудио- и видеозаписи, если совершение указанных действий не запрещено федеральными законами и если эти действия не создают препятствий для проведения указанных мероприятий.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38. Право на возмещ</w:t>
      </w:r>
      <w:r>
        <w:rPr>
          <w:color w:val="000000"/>
          <w:sz w:val="27"/>
          <w:szCs w:val="27"/>
        </w:rPr>
        <w:t>ение вреда (ущерба), причиненного при осуществлении государственного контроля (надзора), муниципального контроля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 Вред (ущерб), причиненный контролируемым лицам решениями контрольного (надзорного) органа, действиями (бездействием) должностных лиц контр</w:t>
      </w:r>
      <w:r>
        <w:rPr>
          <w:color w:val="000000"/>
          <w:sz w:val="27"/>
          <w:szCs w:val="27"/>
        </w:rPr>
        <w:t>ольного (надзорного) органа, признанными в установленном законодательством Российской Федерации порядке неправомерными, подлежит возмещению в соответствии с гражданским законодательством, включая упущенную выгоду (неполученный доход), за счет средств соотв</w:t>
      </w:r>
      <w:r>
        <w:rPr>
          <w:color w:val="000000"/>
          <w:sz w:val="27"/>
          <w:szCs w:val="27"/>
        </w:rPr>
        <w:t>етствующего бюджета бюджетной системы Российской Федерации.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 Вред (ущерб), причиненный контролируемым лицам правомерными решениями контрольного (надзорного) органа, действиями (бездействием) должностных лиц контрольного (надзорного) органа, возмещению не</w:t>
      </w:r>
      <w:r>
        <w:rPr>
          <w:color w:val="000000"/>
          <w:sz w:val="27"/>
          <w:szCs w:val="27"/>
        </w:rPr>
        <w:t xml:space="preserve"> подлежит, за исключением случаев, предусмотренных федеральными законами.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Глава 9. Обжалование решений контрольных (надзорных) органов, действий (бездействия) их должностных лиц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Статья 39. Право на обжалование решений контрольных (надзорных) органов, д</w:t>
      </w:r>
      <w:r>
        <w:rPr>
          <w:color w:val="000000"/>
          <w:sz w:val="27"/>
          <w:szCs w:val="27"/>
        </w:rPr>
        <w:t>ействий (бездействия) их должностных лиц при осуществлении государственного контроля (надзора), муниципального контроля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1. Правом на обжалование решений контрольного (надзорного) органа, действий (бездействия) его должностных лиц обладает контролируемое </w:t>
      </w:r>
      <w:r>
        <w:rPr>
          <w:color w:val="000000"/>
          <w:sz w:val="27"/>
          <w:szCs w:val="27"/>
        </w:rPr>
        <w:t>лицо, в отношении которого приняты решения или совершены действия (бездействие), указанные в части 4 статьи 40 настоящего Федерального закона.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 Судебное обжалование решений контрольного (надзорного) органа, действий (бездействия) его должностных лиц возм</w:t>
      </w:r>
      <w:r>
        <w:rPr>
          <w:color w:val="000000"/>
          <w:sz w:val="27"/>
          <w:szCs w:val="27"/>
        </w:rPr>
        <w:t>ожно только после их досудебного обжалования, за исключением случаев обжалования в суд решений, действий (бездействия) гражданами, не осуществляющими предпринимательской деятельности.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 Досудебное обжалование решений контрольного (надзорного) органа, дейс</w:t>
      </w:r>
      <w:r>
        <w:rPr>
          <w:color w:val="000000"/>
          <w:sz w:val="27"/>
          <w:szCs w:val="27"/>
        </w:rPr>
        <w:t>твий (бездействия) его должностных лиц осуществляется в соответствии с настоящей главой.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 Положением о виде муниципального контроля может быть установлено, что досудебный порядок подачи жалоб при осуществлении соответствующего вида муниципального контрол</w:t>
      </w:r>
      <w:r>
        <w:rPr>
          <w:color w:val="000000"/>
          <w:sz w:val="27"/>
          <w:szCs w:val="27"/>
        </w:rPr>
        <w:t>я не применяется, если иное не установлено федеральным законом о виде контроля, общими требованиями к организации и осуществлению данного вида муниципального контроля, утвержденными Правительством Российской Федерации.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40. Досудебный порядок подач</w:t>
      </w:r>
      <w:r>
        <w:rPr>
          <w:color w:val="000000"/>
          <w:sz w:val="27"/>
          <w:szCs w:val="27"/>
        </w:rPr>
        <w:t>и жалобы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 Жалоба подается контролируемым лицом в уполномоченный на рассмотрение жалобы орган, определяемый в соответствии с частью 2 настоящей статьи, в электронном виде с использованием единого портала государственных и муниципальных услуг и (или) рег</w:t>
      </w:r>
      <w:r>
        <w:rPr>
          <w:color w:val="000000"/>
          <w:sz w:val="27"/>
          <w:szCs w:val="27"/>
        </w:rPr>
        <w:t>иональных порталов государственных и муниципальных услуг</w:t>
      </w:r>
      <w:r>
        <w:rPr>
          <w:rStyle w:val="ed"/>
          <w:color w:val="000000"/>
          <w:sz w:val="27"/>
          <w:szCs w:val="27"/>
        </w:rPr>
        <w:t>, за исключением случая, предусмотренного частью 1</w:t>
      </w:r>
      <w:r>
        <w:rPr>
          <w:rStyle w:val="w91"/>
          <w:color w:val="000000"/>
          <w:sz w:val="27"/>
          <w:szCs w:val="27"/>
        </w:rPr>
        <w:t>1</w:t>
      </w:r>
      <w:r>
        <w:rPr>
          <w:rStyle w:val="ed"/>
          <w:color w:val="000000"/>
          <w:sz w:val="27"/>
          <w:szCs w:val="27"/>
        </w:rPr>
        <w:t xml:space="preserve"> настоящей статьи</w:t>
      </w:r>
      <w:r>
        <w:rPr>
          <w:color w:val="000000"/>
          <w:sz w:val="27"/>
          <w:szCs w:val="27"/>
        </w:rPr>
        <w:t xml:space="preserve">. При подаче жалобы гражданином она должна быть подписана простой электронной подписью либо усиленной квалифицированной электронной </w:t>
      </w:r>
      <w:r>
        <w:rPr>
          <w:color w:val="000000"/>
          <w:sz w:val="27"/>
          <w:szCs w:val="27"/>
        </w:rPr>
        <w:t xml:space="preserve">подписью. При подаче жалобы организацией она должна быть подписана усиленной квалифицированной </w:t>
      </w:r>
      <w:r>
        <w:rPr>
          <w:color w:val="000000"/>
          <w:sz w:val="27"/>
          <w:szCs w:val="27"/>
        </w:rPr>
        <w:lastRenderedPageBreak/>
        <w:t>электронной подписью.</w:t>
      </w:r>
      <w:r>
        <w:rPr>
          <w:rStyle w:val="mark"/>
          <w:sz w:val="27"/>
          <w:szCs w:val="27"/>
        </w:rPr>
        <w:t> (В редакции Федерального закона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1</w:t>
      </w:r>
      <w:r>
        <w:rPr>
          <w:rStyle w:val="w91"/>
          <w:color w:val="000000"/>
          <w:sz w:val="27"/>
          <w:szCs w:val="27"/>
        </w:rPr>
        <w:t>1</w:t>
      </w:r>
      <w:r>
        <w:rPr>
          <w:rStyle w:val="ed"/>
          <w:color w:val="000000"/>
          <w:sz w:val="27"/>
          <w:szCs w:val="27"/>
        </w:rPr>
        <w:t xml:space="preserve">. Жалоба, содержащая сведения и документы, составляющие государственную или иную </w:t>
      </w:r>
      <w:r>
        <w:rPr>
          <w:rStyle w:val="ed"/>
          <w:color w:val="000000"/>
          <w:sz w:val="27"/>
          <w:szCs w:val="27"/>
        </w:rPr>
        <w:t>охраняемую законом тайну, подается контролируемым лицом в уполномоченный на рассмотрение жалобы орган, определяемый в соответствии с частью 2 настоящей статьи, без использования единого портала государственных и муниципальных услуг и (или) региональных пор</w:t>
      </w:r>
      <w:r>
        <w:rPr>
          <w:rStyle w:val="ed"/>
          <w:color w:val="000000"/>
          <w:sz w:val="27"/>
          <w:szCs w:val="27"/>
        </w:rPr>
        <w:t>талов государственных и муниципальных услуг в порядке, установленном положением о виде контроля, с учетом требований законодательства Российской Федерации о государственной и иной охраняемой законом тайне.</w:t>
      </w:r>
      <w:r>
        <w:rPr>
          <w:rStyle w:val="mark"/>
          <w:sz w:val="27"/>
          <w:szCs w:val="27"/>
        </w:rPr>
        <w:t> (Дополнение частью  - Федеральный закон от 11.06.2</w:t>
      </w:r>
      <w:r>
        <w:rPr>
          <w:rStyle w:val="mark"/>
          <w:sz w:val="27"/>
          <w:szCs w:val="27"/>
        </w:rPr>
        <w:t>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 Порядок рассмотрения жалобы определяется положением о виде контроля и, в частности, должен предусматривать, что: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 жалоба на решение территориального органа контрольного (надзорного) органа, действия (бездействие) его должностных лиц расс</w:t>
      </w:r>
      <w:r>
        <w:rPr>
          <w:color w:val="000000"/>
          <w:sz w:val="27"/>
          <w:szCs w:val="27"/>
        </w:rPr>
        <w:t>матривается руководителем (заместителем руководителя) данного территориального органа либо вышестоящим органом контрольного (надзорного) органа;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 жалоба на действия (бездействие) руководителя (заместителя руководителя) территориального органа контрольног</w:t>
      </w:r>
      <w:r>
        <w:rPr>
          <w:color w:val="000000"/>
          <w:sz w:val="27"/>
          <w:szCs w:val="27"/>
        </w:rPr>
        <w:t>о (надзорного) органа рассматривается вышестоящим органом контрольного (надзорного) органа;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3) в случае отсутствия территориального органа контрольного (надзорного) органа и в случае обжалования решений контрольного (надзорного) органа, принятых его центра</w:t>
      </w:r>
      <w:r>
        <w:rPr>
          <w:color w:val="000000"/>
          <w:sz w:val="27"/>
          <w:szCs w:val="27"/>
        </w:rPr>
        <w:t>льным аппаратом, действий (бездействия) должностных лиц центрального аппарата контрольного (надзорного) органа жалоба рассматривается руководителем контрольного (надзорного) органа;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4) в случае отсутствия вышестоящего органа контрольного (надзорного) орган</w:t>
      </w:r>
      <w:r>
        <w:rPr>
          <w:rStyle w:val="edx"/>
          <w:color w:val="000000"/>
          <w:sz w:val="27"/>
          <w:szCs w:val="27"/>
        </w:rPr>
        <w:t>а жалоба на решения, действия (бездействие) руководителя контрольного (надзорного) органа рассматривается руководителем контрольного (надзорного) органа или органом, созданным в соответствии с частью 3 настоящей статьи.</w:t>
      </w:r>
      <w:r>
        <w:rPr>
          <w:rStyle w:val="markx"/>
          <w:sz w:val="27"/>
          <w:szCs w:val="27"/>
        </w:rPr>
        <w:t> (Дополнение пунктом - Федеральный за</w:t>
      </w:r>
      <w:r>
        <w:rPr>
          <w:rStyle w:val="markx"/>
          <w:sz w:val="27"/>
          <w:szCs w:val="27"/>
        </w:rPr>
        <w:t>кон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3. Положением о виде контроля может быть предусмотрено создание в контрольном (надзорном) органе из числа его должностных лиц коллегиального органа (коллегиальных органов) для рассмотрения жалоб.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4. </w:t>
      </w:r>
      <w:r>
        <w:rPr>
          <w:rStyle w:val="ed"/>
          <w:color w:val="000000"/>
          <w:sz w:val="27"/>
          <w:szCs w:val="27"/>
        </w:rPr>
        <w:t>Контролируемые лица, права и законные интересы которых, по их мнению, были непосредственно нарушены в рамках осуществления государственного контроля (надзора), муниципального контроля, имеют право на досудебное обжалование: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1) решений о проведении контроль</w:t>
      </w:r>
      <w:r>
        <w:rPr>
          <w:rStyle w:val="ed"/>
          <w:color w:val="000000"/>
          <w:sz w:val="27"/>
          <w:szCs w:val="27"/>
        </w:rPr>
        <w:t>ных (надзорных) мероприятий </w:t>
      </w:r>
      <w:r>
        <w:rPr>
          <w:rStyle w:val="edx"/>
          <w:color w:val="000000"/>
          <w:sz w:val="27"/>
          <w:szCs w:val="27"/>
        </w:rPr>
        <w:t>и обязательных профилактических визитов</w:t>
      </w:r>
      <w:r>
        <w:rPr>
          <w:rStyle w:val="ed"/>
          <w:color w:val="000000"/>
          <w:sz w:val="27"/>
          <w:szCs w:val="27"/>
        </w:rPr>
        <w:t>;</w:t>
      </w:r>
      <w:r>
        <w:rPr>
          <w:rStyle w:val="markx"/>
          <w:sz w:val="27"/>
          <w:szCs w:val="27"/>
        </w:rPr>
        <w:t> (В редакции Федерального закона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2) актов контрольных (надзорных) мероприятий </w:t>
      </w:r>
      <w:r>
        <w:rPr>
          <w:rStyle w:val="edx"/>
          <w:color w:val="000000"/>
          <w:sz w:val="27"/>
          <w:szCs w:val="27"/>
        </w:rPr>
        <w:t>и обязательных профилактических визитов</w:t>
      </w:r>
      <w:r>
        <w:rPr>
          <w:rStyle w:val="ed"/>
          <w:color w:val="000000"/>
          <w:sz w:val="27"/>
          <w:szCs w:val="27"/>
        </w:rPr>
        <w:t>, предписаний об устранении выявленных нарушени</w:t>
      </w:r>
      <w:r>
        <w:rPr>
          <w:rStyle w:val="ed"/>
          <w:color w:val="000000"/>
          <w:sz w:val="27"/>
          <w:szCs w:val="27"/>
        </w:rPr>
        <w:t>й;</w:t>
      </w:r>
      <w:r>
        <w:rPr>
          <w:rStyle w:val="markx"/>
          <w:sz w:val="27"/>
          <w:szCs w:val="27"/>
        </w:rPr>
        <w:t> (В редакции Федерального закона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3) действий (бездействия) должностных лиц контрольного (надзорного) органа в рамках контрольных (надзорных) мероприятий </w:t>
      </w:r>
      <w:r>
        <w:rPr>
          <w:rStyle w:val="edx"/>
          <w:color w:val="000000"/>
          <w:sz w:val="27"/>
          <w:szCs w:val="27"/>
        </w:rPr>
        <w:t>и обязательных профилактических визитов;</w:t>
      </w:r>
      <w:r>
        <w:rPr>
          <w:rStyle w:val="markx"/>
          <w:sz w:val="27"/>
          <w:szCs w:val="27"/>
        </w:rPr>
        <w:t> (В редакции Федерального закона от 2</w:t>
      </w:r>
      <w:r>
        <w:rPr>
          <w:rStyle w:val="markx"/>
          <w:sz w:val="27"/>
          <w:szCs w:val="27"/>
        </w:rPr>
        <w:t>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4) решений об отнесении объектов контроля к соответствующей категории риска;</w:t>
      </w:r>
      <w:r>
        <w:rPr>
          <w:rStyle w:val="markx"/>
          <w:sz w:val="27"/>
          <w:szCs w:val="27"/>
        </w:rPr>
        <w:t> (Дополнение пунктом - Федеральный закон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5) решений об отказе в проведении обязательных профилактических визитов по заявлениям контролир</w:t>
      </w:r>
      <w:r>
        <w:rPr>
          <w:rStyle w:val="edx"/>
          <w:color w:val="000000"/>
          <w:sz w:val="27"/>
          <w:szCs w:val="27"/>
        </w:rPr>
        <w:t>уемых лиц;</w:t>
      </w:r>
      <w:r>
        <w:rPr>
          <w:rStyle w:val="markx"/>
          <w:sz w:val="27"/>
          <w:szCs w:val="27"/>
        </w:rPr>
        <w:t> (Дополнение пунктом - Федеральный закон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6) иных решений, принимаемых контрольными (надзорными) органами по итогам профилактических и (или) контрольных (надзорных) мероприятий, предусмотренных настоящим Федеральным законом</w:t>
      </w:r>
      <w:r>
        <w:rPr>
          <w:rStyle w:val="edx"/>
          <w:color w:val="000000"/>
          <w:sz w:val="27"/>
          <w:szCs w:val="27"/>
        </w:rPr>
        <w:t>, в отношении контролируемых лиц или объектов контроля.</w:t>
      </w:r>
      <w:r>
        <w:rPr>
          <w:rStyle w:val="markx"/>
          <w:sz w:val="27"/>
          <w:szCs w:val="27"/>
        </w:rPr>
        <w:t> (Дополнение пунктом - Федеральный закон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mark"/>
          <w:sz w:val="27"/>
          <w:szCs w:val="27"/>
        </w:rPr>
        <w:t>(Часть в редакции Федерального закона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5. Жалоба на решение контрольного (надзорного) органа, действия (бездейств</w:t>
      </w:r>
      <w:r>
        <w:rPr>
          <w:color w:val="000000"/>
          <w:sz w:val="27"/>
          <w:szCs w:val="27"/>
        </w:rPr>
        <w:t>ие) его должностных лиц может быть подана в течение тридцати календарных дней со дня, когда контролируемое лицо узнало или должно было узнать о нарушении своих прав.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6. Жалоба на предписание контрольного (надзорного) органа может быть подана в течение деся</w:t>
      </w:r>
      <w:r>
        <w:rPr>
          <w:color w:val="000000"/>
          <w:sz w:val="27"/>
          <w:szCs w:val="27"/>
        </w:rPr>
        <w:t>ти рабочих дней с момента получения контролируемым лицом предписания.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7. В случае пропуска по уважительной причине срока подачи жалобы этот срок по ходатайству лица, подающего жалобу, может быть восстановлен уполномоченным органом.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8. Лицо, подавшее жалобу</w:t>
      </w:r>
      <w:r>
        <w:rPr>
          <w:color w:val="000000"/>
          <w:sz w:val="27"/>
          <w:szCs w:val="27"/>
        </w:rPr>
        <w:t>, до принятия решения по жалобе может отозвать ее. При этом повторное направление жалобы по тем же основаниям не допускается.</w:t>
      </w:r>
      <w:r>
        <w:rPr>
          <w:rStyle w:val="mark"/>
          <w:sz w:val="27"/>
          <w:szCs w:val="27"/>
        </w:rPr>
        <w:t> (В редакции Федерального закона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9. Жалоба может содержать ходатайство о приостановлении исполнения обжалуе</w:t>
      </w:r>
      <w:r>
        <w:rPr>
          <w:color w:val="000000"/>
          <w:sz w:val="27"/>
          <w:szCs w:val="27"/>
        </w:rPr>
        <w:t>мого решения контрольного (надзорного) органа.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10. Уполномоченный на рассмотрение жалобы орган в срок не позднее двух рабочих дней со дня регистрации жалобы принимает решение: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 о приостановлении исполнения обжалуемого решения контрольного (надзорного) ор</w:t>
      </w:r>
      <w:r>
        <w:rPr>
          <w:color w:val="000000"/>
          <w:sz w:val="27"/>
          <w:szCs w:val="27"/>
        </w:rPr>
        <w:t>гана;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 об отказе в приостановлении исполнения обжалуемого решения контрольного (надзорного) органа.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11. Информация о решении, указанном в части 10 настоящей статьи, направляется лицу, подавшему жалобу, в течение одного рабочего дня с момента принятия реш</w:t>
      </w:r>
      <w:r>
        <w:rPr>
          <w:color w:val="000000"/>
          <w:sz w:val="27"/>
          <w:szCs w:val="27"/>
        </w:rPr>
        <w:t>ения.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41. Форма и содержание жалобы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 Жалоба должна содержать: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 наименование контрольного (надзорного) органа, фамилию, имя, отчество (при наличии) должностного лица, решение и (или) действие (бездействие) которых обжалуются;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 фамилию, имя,</w:t>
      </w:r>
      <w:r>
        <w:rPr>
          <w:color w:val="000000"/>
          <w:sz w:val="27"/>
          <w:szCs w:val="27"/>
        </w:rPr>
        <w:t xml:space="preserve"> отчество (при наличии), сведения о месте жительства (месте осуществления деятельности) гражданина, либо наименование организации-заявителя, сведения о месте нахождения этой организации, либо реквизиты доверенности и фамилию, имя, отчество (при наличии) ли</w:t>
      </w:r>
      <w:r>
        <w:rPr>
          <w:color w:val="000000"/>
          <w:sz w:val="27"/>
          <w:szCs w:val="27"/>
        </w:rPr>
        <w:t>ца, подающего жалобу по доверенности, желаемый способ осуществления взаимодействия на время рассмотрения жалобы и желаемый способ получения решения по ней;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3) сведения об обжалуемых решении контрольного (надзорного) органа и (или) действии (бездействии) ег</w:t>
      </w:r>
      <w:r>
        <w:rPr>
          <w:color w:val="000000"/>
          <w:sz w:val="27"/>
          <w:szCs w:val="27"/>
        </w:rPr>
        <w:t>о должностного лица, которые привели или могут привести к нарушению прав контролируемого лица, подавшего жалобу;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4) основания и доводы, на основании которых заявитель не согласен с решением контрольного (надзорного) органа и (или) действием (бездействием) </w:t>
      </w:r>
      <w:r>
        <w:rPr>
          <w:color w:val="000000"/>
          <w:sz w:val="27"/>
          <w:szCs w:val="27"/>
        </w:rPr>
        <w:t>должностного лица. Заявителем могут быть представлены документы (при наличии), подтверждающие его доводы, либо их копии;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5) требования лица, подавшего жалобу</w:t>
      </w:r>
      <w:r>
        <w:rPr>
          <w:rStyle w:val="ed"/>
          <w:color w:val="000000"/>
          <w:sz w:val="27"/>
          <w:szCs w:val="27"/>
        </w:rPr>
        <w:t>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6) учетный номер контрольного (надзорного) мероприятия или обязательного профилактического визита</w:t>
      </w:r>
      <w:r>
        <w:rPr>
          <w:rStyle w:val="edx"/>
          <w:color w:val="000000"/>
          <w:sz w:val="27"/>
          <w:szCs w:val="27"/>
        </w:rPr>
        <w:t xml:space="preserve"> в едином реестре контрольных (надзорных) мероприятий, в отношении которых подается жалоба, в случае подачи жалобы по основаниям, предусмотренным пунктами 1 - 3 части 4 статьи 40 настоящего Федерального закона;</w:t>
      </w:r>
      <w:r>
        <w:rPr>
          <w:rStyle w:val="mark"/>
          <w:sz w:val="27"/>
          <w:szCs w:val="27"/>
        </w:rPr>
        <w:t> (Дополнение пунктом  - Федеральный закон от 1</w:t>
      </w:r>
      <w:r>
        <w:rPr>
          <w:rStyle w:val="mark"/>
          <w:sz w:val="27"/>
          <w:szCs w:val="27"/>
        </w:rPr>
        <w:t>1.06.2021 № 170-ФЗ)</w:t>
      </w:r>
      <w:r>
        <w:rPr>
          <w:rStyle w:val="markx"/>
          <w:sz w:val="27"/>
          <w:szCs w:val="27"/>
        </w:rPr>
        <w:t> (В редакции Федерального закона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7) учетный номер объекта контроля в едином реестре видов контроля (при обжаловании решения об отнесении объекта контроля к соответствующей категории риска).</w:t>
      </w:r>
      <w:r>
        <w:rPr>
          <w:rStyle w:val="markx"/>
          <w:sz w:val="27"/>
          <w:szCs w:val="27"/>
        </w:rPr>
        <w:t> </w:t>
      </w:r>
      <w:r>
        <w:rPr>
          <w:rStyle w:val="markx"/>
          <w:sz w:val="27"/>
          <w:szCs w:val="27"/>
        </w:rPr>
        <w:t>(Дополнение пунктом - Федеральный закон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 Жалоба не должна содержать нецензурные либо оскорбительные выражения, угрозы жизни, здоровью и имуществу должностных лиц контрольного (надзорного) органа либо членов их семей.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 Подача жал</w:t>
      </w:r>
      <w:r>
        <w:rPr>
          <w:color w:val="000000"/>
          <w:sz w:val="27"/>
          <w:szCs w:val="27"/>
        </w:rPr>
        <w:t>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"Единая система идентификации и аутентификации".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 К жалобе может бы</w:t>
      </w:r>
      <w:r>
        <w:rPr>
          <w:color w:val="000000"/>
          <w:sz w:val="27"/>
          <w:szCs w:val="27"/>
        </w:rPr>
        <w:t>ть приложена позиция Уполномоченного при Президенте Российской Федерации по защите прав предпринимателей, его общественного представителя, уполномоченного по защите прав предпринимателей в субъекте Российской Федерации, относящаяся к предмету жалобы. Ответ</w:t>
      </w:r>
      <w:r>
        <w:rPr>
          <w:color w:val="000000"/>
          <w:sz w:val="27"/>
          <w:szCs w:val="27"/>
        </w:rPr>
        <w:t xml:space="preserve"> на позицию Уполномоченного при Президенте Российской Федерации по защите прав предпринимателей, его общественного представителя, уполномоченного по защите прав предпринимателей в субъекте Российской Федерации направляется уполномоченным органом лицу, </w:t>
      </w:r>
      <w:r>
        <w:rPr>
          <w:color w:val="000000"/>
          <w:sz w:val="27"/>
          <w:szCs w:val="27"/>
        </w:rPr>
        <w:lastRenderedPageBreak/>
        <w:t>пода</w:t>
      </w:r>
      <w:r>
        <w:rPr>
          <w:color w:val="000000"/>
          <w:sz w:val="27"/>
          <w:szCs w:val="27"/>
        </w:rPr>
        <w:t>вшему жалобу, в течение одного рабочего дня с момента принятия решения по жалобе.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42. Отказ в рассмотрении жалобы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1. </w:t>
      </w:r>
      <w:r>
        <w:rPr>
          <w:rStyle w:val="ed"/>
          <w:color w:val="000000"/>
          <w:sz w:val="27"/>
          <w:szCs w:val="27"/>
        </w:rPr>
        <w:t>Уполномоченный на рассмотрение жалобы орган принимает решение об отказе в рассмотрении жалобы в течение пяти рабочих дней со дня получения жалобы, если: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1) жалоба подана после истечения сроков подачи жалобы, установленных частями 5 и 6 статьи 40 настоящего</w:t>
      </w:r>
      <w:r>
        <w:rPr>
          <w:rStyle w:val="ed"/>
          <w:color w:val="000000"/>
          <w:sz w:val="27"/>
          <w:szCs w:val="27"/>
        </w:rPr>
        <w:t xml:space="preserve"> Федерального закона, и не содержит ходатайства о восстановлении пропущенного срока на подачу жалобы;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2) в удовлетворении ходатайства о восстановлении пропущенного срока на подачу жалобы отказано;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3) до принятия решения по жалобе от контролируемого лица, е</w:t>
      </w:r>
      <w:r>
        <w:rPr>
          <w:rStyle w:val="ed"/>
          <w:color w:val="000000"/>
          <w:sz w:val="27"/>
          <w:szCs w:val="27"/>
        </w:rPr>
        <w:t>е подавшего, поступило заявление об отзыве жалобы;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4) имеется решение суда по вопросам, поставленным в жалобе;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5) ранее в уполномоченный орган была подана другая жалоба от того же контролируемого лица по тем же основаниям;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6) жалоба содержит нецензурные ли</w:t>
      </w:r>
      <w:r>
        <w:rPr>
          <w:rStyle w:val="ed"/>
          <w:color w:val="000000"/>
          <w:sz w:val="27"/>
          <w:szCs w:val="27"/>
        </w:rPr>
        <w:t>бо оскорбительные выражения, угрозы жизни, здоровью и имуществу должностных лиц контрольного (надзорного) органа, а также членов их семей;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7) ранее получен отказ в рассмотрении жалобы по тому же предмету, исключающий возможность повторного обращения данног</w:t>
      </w:r>
      <w:r>
        <w:rPr>
          <w:rStyle w:val="ed"/>
          <w:color w:val="000000"/>
          <w:sz w:val="27"/>
          <w:szCs w:val="27"/>
        </w:rPr>
        <w:t>о контролируемого лица с жалобой, и не приводятся новые доводы или обстоятельства;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8) жалоба подана в ненадлежащий уполномоченный орган;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9) законодательством Российской Федерации предусмотрен только судебный порядок обжалования решений контрольного (надзор</w:t>
      </w:r>
      <w:r>
        <w:rPr>
          <w:rStyle w:val="ed"/>
          <w:color w:val="000000"/>
          <w:sz w:val="27"/>
          <w:szCs w:val="27"/>
        </w:rPr>
        <w:t>ного) органа.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mark"/>
          <w:sz w:val="27"/>
          <w:szCs w:val="27"/>
        </w:rPr>
        <w:t>(Часть в редакции Федерального закона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2. </w:t>
      </w:r>
      <w:r>
        <w:rPr>
          <w:rStyle w:val="mark"/>
          <w:sz w:val="27"/>
          <w:szCs w:val="27"/>
        </w:rPr>
        <w:t>(Часть исключена - Федеральный закон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 Отказ в рассмотрении жалобы по основаниям, указанным </w:t>
      </w:r>
      <w:r>
        <w:rPr>
          <w:rStyle w:val="ed"/>
          <w:color w:val="000000"/>
          <w:sz w:val="27"/>
          <w:szCs w:val="27"/>
        </w:rPr>
        <w:t>в пунктах 3 - 8 части 1</w:t>
      </w:r>
      <w:r>
        <w:rPr>
          <w:color w:val="000000"/>
          <w:sz w:val="27"/>
          <w:szCs w:val="27"/>
        </w:rPr>
        <w:t> настоящей статьи, не является резуль</w:t>
      </w:r>
      <w:r>
        <w:rPr>
          <w:color w:val="000000"/>
          <w:sz w:val="27"/>
          <w:szCs w:val="27"/>
        </w:rPr>
        <w:t>татом досудебного обжалования и не может служить основанием для судебного обжалования решений контрольного (надзорного) органа, действий (бездействия) его должностных лиц.</w:t>
      </w:r>
      <w:r>
        <w:rPr>
          <w:rStyle w:val="mark"/>
          <w:sz w:val="27"/>
          <w:szCs w:val="27"/>
        </w:rPr>
        <w:t> (В редакции Федерального закона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43. Порядок рассмот</w:t>
      </w:r>
      <w:r>
        <w:rPr>
          <w:color w:val="000000"/>
          <w:sz w:val="27"/>
          <w:szCs w:val="27"/>
        </w:rPr>
        <w:t>рения жалобы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1. Уполномоченный на рассмотрение жалобы орган при рассмотрении жалобы использует подсистему досудебного обжалования контрольной (надзорной) деятельности, за исключением случаев, когда рассмотрение жалобы связано со сведениями и документами,</w:t>
      </w:r>
      <w:r>
        <w:rPr>
          <w:rStyle w:val="ed"/>
          <w:color w:val="000000"/>
          <w:sz w:val="27"/>
          <w:szCs w:val="27"/>
        </w:rPr>
        <w:t xml:space="preserve"> составляющими государственную или иную охраняемую законом тайну. Правила ведения подсистемы досудебного обжалования контрольной (надзорной) деятельности утверждаются Правительством Российской Федерации. Рассмотрение жалобы, связанной со сведениями и докум</w:t>
      </w:r>
      <w:r>
        <w:rPr>
          <w:rStyle w:val="ed"/>
          <w:color w:val="000000"/>
          <w:sz w:val="27"/>
          <w:szCs w:val="27"/>
        </w:rPr>
        <w:t>ентами, составляющими государственную или иную охраняемую законом тайну, осуществляется в порядке, предусмотренном положением о виде контроля.</w:t>
      </w:r>
      <w:r>
        <w:rPr>
          <w:rStyle w:val="mark"/>
          <w:sz w:val="27"/>
          <w:szCs w:val="27"/>
        </w:rPr>
        <w:t> (В редакции Федерального закона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1</w:t>
      </w:r>
      <w:r>
        <w:rPr>
          <w:rStyle w:val="w91"/>
          <w:color w:val="000000"/>
          <w:sz w:val="27"/>
          <w:szCs w:val="27"/>
        </w:rPr>
        <w:t>1</w:t>
      </w:r>
      <w:r>
        <w:rPr>
          <w:rStyle w:val="ed"/>
          <w:color w:val="000000"/>
          <w:sz w:val="27"/>
          <w:szCs w:val="27"/>
        </w:rPr>
        <w:t>. Уполномоченные на рассмотрение жалоб органы должны об</w:t>
      </w:r>
      <w:r>
        <w:rPr>
          <w:rStyle w:val="ed"/>
          <w:color w:val="000000"/>
          <w:sz w:val="27"/>
          <w:szCs w:val="27"/>
        </w:rPr>
        <w:t>еспечить передачу в подсистему досудебного обжалования контрольной (надзорной) деятельности сведений о ходе рассмотрения жалоб.</w:t>
      </w:r>
      <w:r>
        <w:rPr>
          <w:rStyle w:val="mark"/>
          <w:sz w:val="27"/>
          <w:szCs w:val="27"/>
        </w:rPr>
        <w:t> (Дополнение частью  - Федеральный закон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2. Жалоба подлежит рассмотрению уполномоченным на рассмотрение ж</w:t>
      </w:r>
      <w:r>
        <w:rPr>
          <w:rStyle w:val="edx"/>
          <w:color w:val="000000"/>
          <w:sz w:val="27"/>
          <w:szCs w:val="27"/>
        </w:rPr>
        <w:t>алобы органом в течение пятнадцати рабочих дней со дня ее регистрации в подсистеме досудебного обжалования.</w:t>
      </w:r>
      <w:r>
        <w:rPr>
          <w:rStyle w:val="markx"/>
          <w:sz w:val="27"/>
          <w:szCs w:val="27"/>
        </w:rPr>
        <w:t> (В редакции Федерального закона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2</w:t>
      </w:r>
      <w:r>
        <w:rPr>
          <w:rStyle w:val="w91"/>
          <w:color w:val="000000"/>
          <w:sz w:val="27"/>
          <w:szCs w:val="27"/>
        </w:rPr>
        <w:t>1</w:t>
      </w:r>
      <w:r>
        <w:rPr>
          <w:rStyle w:val="edx"/>
          <w:color w:val="000000"/>
          <w:sz w:val="27"/>
          <w:szCs w:val="27"/>
        </w:rPr>
        <w:t xml:space="preserve">. Жалоба контролируемого лица на решение об отнесении объектов контроля к соответствующей </w:t>
      </w:r>
      <w:r>
        <w:rPr>
          <w:rStyle w:val="edx"/>
          <w:color w:val="000000"/>
          <w:sz w:val="27"/>
          <w:szCs w:val="27"/>
        </w:rPr>
        <w:t>категории риска рассматривается в срок не более пяти рабочих дней.</w:t>
      </w:r>
      <w:r>
        <w:rPr>
          <w:rStyle w:val="markx"/>
          <w:sz w:val="27"/>
          <w:szCs w:val="27"/>
        </w:rPr>
        <w:t> (Дополнение частью - Федеральный закон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 Уполномоченный орган вправе запросить у контролируемого лица, подавшего жалобу, дополнительную информацию и документы, отно</w:t>
      </w:r>
      <w:r>
        <w:rPr>
          <w:color w:val="000000"/>
          <w:sz w:val="27"/>
          <w:szCs w:val="27"/>
        </w:rPr>
        <w:t>сящиеся к предмету жалобы. Контролируемое лицо вправе представить указанные информацию и документы в течение пяти рабочих дней с момента направления запроса. Течение срока рассмотрения жалобы приостанавливается с момента направления запроса о представлении</w:t>
      </w:r>
      <w:r>
        <w:rPr>
          <w:color w:val="000000"/>
          <w:sz w:val="27"/>
          <w:szCs w:val="27"/>
        </w:rPr>
        <w:t xml:space="preserve"> дополнительных информации и документов, относящихся к предмету жалобы, до момента получения их уполномоченным органом, но не более чем на пять рабочих дней с момента направления запроса. Неполучение от контролируемого лица дополнительных </w:t>
      </w:r>
      <w:r>
        <w:rPr>
          <w:color w:val="000000"/>
          <w:sz w:val="27"/>
          <w:szCs w:val="27"/>
        </w:rPr>
        <w:lastRenderedPageBreak/>
        <w:t>информации и доку</w:t>
      </w:r>
      <w:r>
        <w:rPr>
          <w:color w:val="000000"/>
          <w:sz w:val="27"/>
          <w:szCs w:val="27"/>
        </w:rPr>
        <w:t>ментов, относящихся к предмету жалобы, не является основанием для отказа в рассмотрении жалобы.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4. Не допускается запрашивать у контролируемого лица, подавшего жалобу, </w:t>
      </w:r>
      <w:r>
        <w:rPr>
          <w:color w:val="000000"/>
          <w:sz w:val="27"/>
          <w:szCs w:val="27"/>
        </w:rPr>
        <w:t>информацию и документы, которые находятся в распоряжении государственных органов, органов местного самоуправления либо подведомственных им организаций.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4</w:t>
      </w:r>
      <w:r>
        <w:rPr>
          <w:rStyle w:val="w91"/>
          <w:color w:val="000000"/>
          <w:sz w:val="27"/>
          <w:szCs w:val="27"/>
        </w:rPr>
        <w:t>1</w:t>
      </w:r>
      <w:r>
        <w:rPr>
          <w:rStyle w:val="ed"/>
          <w:color w:val="000000"/>
          <w:sz w:val="27"/>
          <w:szCs w:val="27"/>
        </w:rPr>
        <w:t>. Лицо, подавшее жалобу, до принятия итогового решения по жалобе вправе по своему усмотрению представи</w:t>
      </w:r>
      <w:r>
        <w:rPr>
          <w:rStyle w:val="ed"/>
          <w:color w:val="000000"/>
          <w:sz w:val="27"/>
          <w:szCs w:val="27"/>
        </w:rPr>
        <w:t>ть дополнительные материалы, относящиеся к предмету жалобы.</w:t>
      </w:r>
      <w:r>
        <w:rPr>
          <w:rStyle w:val="mark"/>
          <w:sz w:val="27"/>
          <w:szCs w:val="27"/>
        </w:rPr>
        <w:t> (Дополнение частью  - Федеральный закон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5. Обязанность доказывания законности и обоснованности принятого решения и (или) совершенного действия (бездействия) возлагается на </w:t>
      </w:r>
      <w:r>
        <w:rPr>
          <w:color w:val="000000"/>
          <w:sz w:val="27"/>
          <w:szCs w:val="27"/>
        </w:rPr>
        <w:t>контрольный (надзорный) орган, решение и (или) действие (бездействие) должностного лица которого обжалуются.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6. По итогам рассмотрения жалобы уполномоченный на рассмотрение жалобы орган принимает одно из следующих решений: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 оставляет жалобу без удовлетво</w:t>
      </w:r>
      <w:r>
        <w:rPr>
          <w:color w:val="000000"/>
          <w:sz w:val="27"/>
          <w:szCs w:val="27"/>
        </w:rPr>
        <w:t>рения;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 отменяет решение контрольного (надзорного) органа полностью или частично;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3) отменяет решение контрольного (надзорного) органа полностью и принимает новое решение;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4) признает действия (бездействие) должностных лиц контрольных (надзорных) органов</w:t>
      </w:r>
      <w:r>
        <w:rPr>
          <w:color w:val="000000"/>
          <w:sz w:val="27"/>
          <w:szCs w:val="27"/>
        </w:rPr>
        <w:t xml:space="preserve"> незаконными и выносит решение по существу, в том числе об осуществлении при необходимости определенных действий.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7. Решение уполномоченного на рассмотрение жалобы органа, содержащее обоснование принятого решения, срок и порядок его исполнения, размещается</w:t>
      </w:r>
      <w:r>
        <w:rPr>
          <w:color w:val="000000"/>
          <w:sz w:val="27"/>
          <w:szCs w:val="27"/>
        </w:rPr>
        <w:t xml:space="preserve"> в личном кабинете контролируемого лица на едином портале государственных и муниципальных услуг и (или) региональном портале государственных и муниципальных услуг в срок не позднее одного рабочего дня со дня его принятия.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t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РАЗДЕЛ IV</w:t>
      </w:r>
      <w:r>
        <w:rPr>
          <w:color w:val="000000"/>
          <w:sz w:val="27"/>
          <w:szCs w:val="27"/>
        </w:rPr>
        <w:br/>
        <w:t>ПРОФИЛАКТИКА РИСКОВ ПР</w:t>
      </w:r>
      <w:r>
        <w:rPr>
          <w:color w:val="000000"/>
          <w:sz w:val="27"/>
          <w:szCs w:val="27"/>
        </w:rPr>
        <w:t xml:space="preserve">ИЧИНЕНИЯ ВРЕДА (УЩЕРБА) ОХРАНЯЕМЫМ ЗАКОНОМ ЦЕННОСТЯМ, </w:t>
      </w:r>
      <w:r>
        <w:rPr>
          <w:color w:val="000000"/>
          <w:sz w:val="27"/>
          <w:szCs w:val="27"/>
        </w:rPr>
        <w:lastRenderedPageBreak/>
        <w:t>НЕЗАВИСИМАЯ ОЦЕНКА СОБЛЮДЕНИЯ ОБЯЗАТЕЛЬНЫХ ТРЕБОВАНИЙ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Глава 10. Профилактические мероприятия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44. Программа профилактики рисков причинения вреда (ущерба) охраняемым законом ценностям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 Проф</w:t>
      </w:r>
      <w:r>
        <w:rPr>
          <w:color w:val="000000"/>
          <w:sz w:val="27"/>
          <w:szCs w:val="27"/>
        </w:rPr>
        <w:t>илактика рисков причинения вреда (ущерба) охраняемым законом ценностям направлена на достижение следующих основных целей: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 стимулирование добросовестного соблюдения обязательных требований всеми контролируемыми лицами;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 устранение условий, причин и фак</w:t>
      </w:r>
      <w:r>
        <w:rPr>
          <w:color w:val="000000"/>
          <w:sz w:val="27"/>
          <w:szCs w:val="27"/>
        </w:rPr>
        <w:t>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3) создание условий для доведения обязательных требований до контролируемых лиц, повышение информированности о способах их соблюд</w:t>
      </w:r>
      <w:r>
        <w:rPr>
          <w:color w:val="000000"/>
          <w:sz w:val="27"/>
          <w:szCs w:val="27"/>
        </w:rPr>
        <w:t>ения.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 Программа профилактики рисков причинения вреда (ущерба) охраняемым законом ценностям (далее - программа профилактики рисков причинения вреда) ежегодно утверждается по каждому виду контроля и состоит из следующих разделов: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 анализ текущего состоя</w:t>
      </w:r>
      <w:r>
        <w:rPr>
          <w:color w:val="000000"/>
          <w:sz w:val="27"/>
          <w:szCs w:val="27"/>
        </w:rPr>
        <w:t>ния осуществления вида контроля, описание текущего уровня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 рисков причинения вреда;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 цели и задачи реализ</w:t>
      </w:r>
      <w:r>
        <w:rPr>
          <w:color w:val="000000"/>
          <w:sz w:val="27"/>
          <w:szCs w:val="27"/>
        </w:rPr>
        <w:t>ации программы профилактики рисков причинения вреда;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3) перечень профилактических мероприятий, сроки (периодичность) их проведения;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4) показатели результативности и эффективности программы профилактики рисков причинения вреда.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3. Контрольный (надзорный) ор</w:t>
      </w:r>
      <w:r>
        <w:rPr>
          <w:color w:val="000000"/>
          <w:sz w:val="27"/>
          <w:szCs w:val="27"/>
        </w:rPr>
        <w:t>ган при утверждении программы профилактики рисков причинения вреда учитывает категории риска, к которым отнесены объекты контроля.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 xml:space="preserve">4. Порядок разработки, утверждения и актуализации программы профилактики рисков причинения вреда утверждается Правительством </w:t>
      </w:r>
      <w:r>
        <w:rPr>
          <w:rStyle w:val="edx"/>
          <w:color w:val="000000"/>
          <w:sz w:val="27"/>
          <w:szCs w:val="27"/>
        </w:rPr>
        <w:t>Российской Федерации.</w:t>
      </w:r>
      <w:r>
        <w:rPr>
          <w:rStyle w:val="markx"/>
          <w:sz w:val="27"/>
          <w:szCs w:val="27"/>
        </w:rPr>
        <w:t> (В редакции Федерального закона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5. Утвержденная программа профилактики рисков причинения вреда размещается на официальном сайте контрольного (надзорного) органа в сети "Интернет".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6. </w:t>
      </w:r>
      <w:r>
        <w:rPr>
          <w:color w:val="000000"/>
          <w:sz w:val="27"/>
          <w:szCs w:val="27"/>
        </w:rPr>
        <w:t>Профилактические мероприятия, предусмотренные программой профилактики рисков причинения вреда, обязательны для проведения контрольным (надзорным) органом.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7. Контрольный (надзорный) орган может проводить профилактические мероприятия, не предусмотренные про</w:t>
      </w:r>
      <w:r>
        <w:rPr>
          <w:color w:val="000000"/>
          <w:sz w:val="27"/>
          <w:szCs w:val="27"/>
        </w:rPr>
        <w:t>граммой профилактики рисков причинения вреда.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45. Виды профилактических мероприятий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 Контрольные (надзорные) органы могут проводить следующие профилактические мероприятия: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 информирование;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 обобщение правоприменительной практики;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3) меры с</w:t>
      </w:r>
      <w:r>
        <w:rPr>
          <w:color w:val="000000"/>
          <w:sz w:val="27"/>
          <w:szCs w:val="27"/>
        </w:rPr>
        <w:t>тимулирования добросовестности;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4) объявление предостережения;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5) консультирование;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6) самообследование;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7) профилактический визит.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 Виды профилактических мероприятий, которые проводятся при осуществлении государственного контроля (надзора), муниципально</w:t>
      </w:r>
      <w:r>
        <w:rPr>
          <w:color w:val="000000"/>
          <w:sz w:val="27"/>
          <w:szCs w:val="27"/>
        </w:rPr>
        <w:t>го контроля, определяются положением о виде контроля с учетом того, что при осуществлении государственного контроля (надзора) является обязательным проведение профилактических мероприятий, указанных в пунктах 1, 2, 4, 5 и 7 части 1 настоящей статьи, при ос</w:t>
      </w:r>
      <w:r>
        <w:rPr>
          <w:color w:val="000000"/>
          <w:sz w:val="27"/>
          <w:szCs w:val="27"/>
        </w:rPr>
        <w:t xml:space="preserve">уществлении муниципального контроля - </w:t>
      </w:r>
      <w:r>
        <w:rPr>
          <w:color w:val="000000"/>
          <w:sz w:val="27"/>
          <w:szCs w:val="27"/>
        </w:rPr>
        <w:lastRenderedPageBreak/>
        <w:t>проведение профилактических мероприятий, предусмотренных пунктами </w:t>
      </w:r>
      <w:r>
        <w:rPr>
          <w:rStyle w:val="edx"/>
          <w:color w:val="000000"/>
          <w:sz w:val="27"/>
          <w:szCs w:val="27"/>
        </w:rPr>
        <w:t>1, 4, 5 и 7</w:t>
      </w:r>
      <w:r>
        <w:rPr>
          <w:color w:val="000000"/>
          <w:sz w:val="27"/>
          <w:szCs w:val="27"/>
        </w:rPr>
        <w:t> части 1 настоящей статьи, если иное не установлено федеральным законом о виде контроля, общими требованиями к организации и осуществлению ви</w:t>
      </w:r>
      <w:r>
        <w:rPr>
          <w:color w:val="000000"/>
          <w:sz w:val="27"/>
          <w:szCs w:val="27"/>
        </w:rPr>
        <w:t>да муниципального контроля, утвержденными Правительством Российской Федерации.</w:t>
      </w:r>
      <w:r>
        <w:rPr>
          <w:rStyle w:val="markx"/>
          <w:sz w:val="27"/>
          <w:szCs w:val="27"/>
        </w:rPr>
        <w:t> (В редакции Федерального закона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 Контрольные (надзорные) органы при проведении профилактических мероприятий осуществляют взаимодействие с гражданами, о</w:t>
      </w:r>
      <w:r>
        <w:rPr>
          <w:color w:val="000000"/>
          <w:sz w:val="27"/>
          <w:szCs w:val="27"/>
        </w:rPr>
        <w:t>рганизациями только в случаях, установленных настоящим Федеральным законом. </w:t>
      </w:r>
      <w:r>
        <w:rPr>
          <w:rStyle w:val="edx"/>
          <w:color w:val="000000"/>
          <w:sz w:val="27"/>
          <w:szCs w:val="27"/>
        </w:rPr>
        <w:t>Если иное не установлено настоящим Федеральным законом,</w:t>
      </w:r>
      <w:r>
        <w:rPr>
          <w:color w:val="000000"/>
          <w:sz w:val="27"/>
          <w:szCs w:val="27"/>
        </w:rPr>
        <w:t> профилактические мероприятия, в ходе которых осуществляется взаимодействие с контролируемыми лицами, проводятся только с сог</w:t>
      </w:r>
      <w:r>
        <w:rPr>
          <w:color w:val="000000"/>
          <w:sz w:val="27"/>
          <w:szCs w:val="27"/>
        </w:rPr>
        <w:t>ласия данных контролируемых лиц либо по их инициативе.</w:t>
      </w:r>
      <w:r>
        <w:rPr>
          <w:rStyle w:val="markx"/>
          <w:sz w:val="27"/>
          <w:szCs w:val="27"/>
        </w:rPr>
        <w:t> (В редакции Федерального закона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 В случае, если при проведении профилактических мероприятий установлено, что объекты контроля представляют явную непосредственную угрозу причин</w:t>
      </w:r>
      <w:r>
        <w:rPr>
          <w:color w:val="000000"/>
          <w:sz w:val="27"/>
          <w:szCs w:val="27"/>
        </w:rPr>
        <w:t>ения вреда (ущерба) охраняемым законом ценностям или такой вред (ущерб) причинен, инспектор незамедлительно направляет информацию об этом руководителю (заместителю руководителя) контрольного (надзорного) органа или иному должностному лицу контрольного (над</w:t>
      </w:r>
      <w:r>
        <w:rPr>
          <w:color w:val="000000"/>
          <w:sz w:val="27"/>
          <w:szCs w:val="27"/>
        </w:rPr>
        <w:t xml:space="preserve">зорного) органа, уполномоченному в соответствии с положением о виде контроля на принятие решений о проведении контрольных (надзорных) мероприятий (далее - уполномоченное должностное лицо контрольного (надзорного) органа), для принятия решения о проведении </w:t>
      </w:r>
      <w:r>
        <w:rPr>
          <w:color w:val="000000"/>
          <w:sz w:val="27"/>
          <w:szCs w:val="27"/>
        </w:rPr>
        <w:t>контрольных (надзорных) мероприятий</w:t>
      </w:r>
      <w:r>
        <w:rPr>
          <w:rStyle w:val="edx"/>
          <w:color w:val="000000"/>
          <w:sz w:val="27"/>
          <w:szCs w:val="27"/>
        </w:rPr>
        <w:t>, либо в случаях, предусмотренных настоящим Федеральным законом, принимает меры, указанные в статье 90 настоящего Федерального закона</w:t>
      </w:r>
      <w:r>
        <w:rPr>
          <w:color w:val="000000"/>
          <w:sz w:val="27"/>
          <w:szCs w:val="27"/>
        </w:rPr>
        <w:t>.</w:t>
      </w:r>
      <w:r>
        <w:rPr>
          <w:rStyle w:val="markx"/>
          <w:sz w:val="27"/>
          <w:szCs w:val="27"/>
        </w:rPr>
        <w:t> (В редакции Федерального закона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46. Информирование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 Контрольные (надзорные) органы осуществляют информирование контролируемых лиц и иных заинтересованных лиц по вопросам соблюдения обязательных требований.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 Информирование осуществляется посредством размещения соответствующих сведений на официальном сай</w:t>
      </w:r>
      <w:r>
        <w:rPr>
          <w:color w:val="000000"/>
          <w:sz w:val="27"/>
          <w:szCs w:val="27"/>
        </w:rPr>
        <w:t xml:space="preserve">те контрольного (надзорного) органа в сети "Интернет", в средствах массовой информации, через личные </w:t>
      </w:r>
      <w:r>
        <w:rPr>
          <w:color w:val="000000"/>
          <w:sz w:val="27"/>
          <w:szCs w:val="27"/>
        </w:rPr>
        <w:lastRenderedPageBreak/>
        <w:t>кабинеты контролируемых лиц в государственных информационных системах (при их наличии) и в иных формах.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 Контрольный (надзорный) орган обязан размещать и</w:t>
      </w:r>
      <w:r>
        <w:rPr>
          <w:color w:val="000000"/>
          <w:sz w:val="27"/>
          <w:szCs w:val="27"/>
        </w:rPr>
        <w:t xml:space="preserve"> поддерживать в актуальном состоянии на своем официальном сайте в сети "Интернет":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 тексты нормативных правовых актов, регулирующих осуществление государственного контроля (надзора), муниципального контроля;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 сведения об изменениях, внесенных в нормати</w:t>
      </w:r>
      <w:r>
        <w:rPr>
          <w:color w:val="000000"/>
          <w:sz w:val="27"/>
          <w:szCs w:val="27"/>
        </w:rPr>
        <w:t>вные правовые акты, регулирующие осуществление государственного контроля (надзора), муниципального контроля, о сроках и порядке их вступления в силу;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3) перечень нормативных правовых актов с указанием структурных единиц этих актов, содержащих обязательные </w:t>
      </w:r>
      <w:r>
        <w:rPr>
          <w:color w:val="000000"/>
          <w:sz w:val="27"/>
          <w:szCs w:val="27"/>
        </w:rPr>
        <w:t>требования, оценка соблюдения которых является предметом контроля, а также информацию о мерах ответственности, применяемых при нарушении обязательных требований, с текстами в действующей редакции;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4) утвержденные проверочные листы в формате, допускающем их</w:t>
      </w:r>
      <w:r>
        <w:rPr>
          <w:color w:val="000000"/>
          <w:sz w:val="27"/>
          <w:szCs w:val="27"/>
        </w:rPr>
        <w:t xml:space="preserve"> использование для самообследования;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5) руководства по соблюдению обязательных требований, разработанные и утвержденные в соответствии с Федеральным законом </w:t>
      </w:r>
      <w:r>
        <w:rPr>
          <w:rStyle w:val="cmd"/>
          <w:color w:val="000000"/>
          <w:sz w:val="27"/>
          <w:szCs w:val="27"/>
        </w:rPr>
        <w:t>"Об обязательных требованиях в Российской Федерации"</w:t>
      </w:r>
      <w:r>
        <w:rPr>
          <w:color w:val="000000"/>
          <w:sz w:val="27"/>
          <w:szCs w:val="27"/>
        </w:rPr>
        <w:t>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6) перечень индикаторов риска нарушения обяза</w:t>
      </w:r>
      <w:r>
        <w:rPr>
          <w:rStyle w:val="ed"/>
          <w:color w:val="000000"/>
          <w:sz w:val="27"/>
          <w:szCs w:val="27"/>
        </w:rPr>
        <w:t>тельных требований, порядок отнесения объектов контроля к категориям риска;</w:t>
      </w:r>
      <w:r>
        <w:rPr>
          <w:rStyle w:val="mark"/>
          <w:sz w:val="27"/>
          <w:szCs w:val="27"/>
        </w:rPr>
        <w:t> (В редакции Федерального закона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7) </w:t>
      </w:r>
      <w:r>
        <w:rPr>
          <w:rStyle w:val="ed"/>
          <w:color w:val="000000"/>
          <w:sz w:val="27"/>
          <w:szCs w:val="27"/>
        </w:rPr>
        <w:t>перечень объектов контроля, учитываемых в рамках формирования ежегодного плана контрольных (надзорных) мероприятий, с указанием категории риска;</w:t>
      </w:r>
      <w:r>
        <w:rPr>
          <w:rStyle w:val="mark"/>
          <w:sz w:val="27"/>
          <w:szCs w:val="27"/>
        </w:rPr>
        <w:t> (В редакции Федерального закона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8) программу профилактики рисков причинения вреда и пла</w:t>
      </w:r>
      <w:r>
        <w:rPr>
          <w:color w:val="000000"/>
          <w:sz w:val="27"/>
          <w:szCs w:val="27"/>
        </w:rPr>
        <w:t>н проведения плановых контрольных (надзорных) мероприятий контрольным (надзорным) органом (при проведении таких мероприятий);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9) исчерпывающий перечень сведений, которые могут запрашиваться контрольным (надзорным) органом у контролируемого лица;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10) сведен</w:t>
      </w:r>
      <w:r>
        <w:rPr>
          <w:color w:val="000000"/>
          <w:sz w:val="27"/>
          <w:szCs w:val="27"/>
        </w:rPr>
        <w:t>ия о способах получения консультаций по вопросам соблюдения обязательных требований;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11) сведения о применении контрольным (надзорным) органом мер стимулирования добросовестности контролируемых лиц;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12) сведения о порядке досудебного обжалования решений ко</w:t>
      </w:r>
      <w:r>
        <w:rPr>
          <w:color w:val="000000"/>
          <w:sz w:val="27"/>
          <w:szCs w:val="27"/>
        </w:rPr>
        <w:t>нтрольного (надзорного) органа, действий (бездействия) его должностных лиц;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13) доклады, содержащие результаты обобщения правоприменительной практики контрольного (надзорного) органа;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14) доклады о государственном контроле (надзоре), муниципальном контроле</w:t>
      </w:r>
      <w:r>
        <w:rPr>
          <w:color w:val="000000"/>
          <w:sz w:val="27"/>
          <w:szCs w:val="27"/>
        </w:rPr>
        <w:t>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15) информацию о способах и процедуре самообследования (при ее наличии), в том числе методические рекомендации по проведению самообследования и подготовке декларации соблюдения обязательных требований, и информацию о декларациях соблюдения обязательных т</w:t>
      </w:r>
      <w:r>
        <w:rPr>
          <w:color w:val="000000"/>
          <w:sz w:val="27"/>
          <w:szCs w:val="27"/>
        </w:rPr>
        <w:t>ребований, представленных контролируемыми лицами;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16) иные сведения, предусмотренные нормативными правовыми актами Российской Федерации, нормативными правовыми актами субъектов Российской Федерации, муниципальными правовыми актами и (или) программами профи</w:t>
      </w:r>
      <w:r>
        <w:rPr>
          <w:color w:val="000000"/>
          <w:sz w:val="27"/>
          <w:szCs w:val="27"/>
        </w:rPr>
        <w:t>лактики рисков причинения вреда.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47. Обобщение правоприменительной практики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 Обобщение правоприменительной практики проводится для решения следующих задач: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 обеспечение единообразных подходов к применению контрольным (надзорным) органом и ег</w:t>
      </w:r>
      <w:r>
        <w:rPr>
          <w:color w:val="000000"/>
          <w:sz w:val="27"/>
          <w:szCs w:val="27"/>
        </w:rPr>
        <w:t>о должностными лицами обязательных требований, законодательства Российской Федерации о государственном контроле (надзоре), муниципальном контроле;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 выявление типичных нарушений обязательных требований, причин, факторов и условий, способствующих возникнов</w:t>
      </w:r>
      <w:r>
        <w:rPr>
          <w:color w:val="000000"/>
          <w:sz w:val="27"/>
          <w:szCs w:val="27"/>
        </w:rPr>
        <w:t>ению указанных нарушений;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3) анализ случаев причинения вреда (ущерба) охраняемым законом ценностям, выявление источников и факторов риска причинения вреда (ущерба);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4) подготовка предложений об актуализации обязательных требований;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5) подготовка предложени</w:t>
      </w:r>
      <w:r>
        <w:rPr>
          <w:color w:val="000000"/>
          <w:sz w:val="27"/>
          <w:szCs w:val="27"/>
        </w:rPr>
        <w:t>й о внесении изменений в законодательство Российской Федерации о государственном контроле (надзоре), муниципальном контроле.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2. По итогам обобщения правоприменительной практики контрольный (надзорный) орган обеспечивает подготовку доклада, содержащего резу</w:t>
      </w:r>
      <w:r>
        <w:rPr>
          <w:color w:val="000000"/>
          <w:sz w:val="27"/>
          <w:szCs w:val="27"/>
        </w:rPr>
        <w:t>льтаты обобщения правоприменительной практики контрольного (надзорного) органа (далее - доклад о правоприменительной практике).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 Доклад о правоприменительной практике готовится контрольным (надзорным) органом по каждому осуществляемому им виду контроля с</w:t>
      </w:r>
      <w:r>
        <w:rPr>
          <w:color w:val="000000"/>
          <w:sz w:val="27"/>
          <w:szCs w:val="27"/>
        </w:rPr>
        <w:t xml:space="preserve"> периодичностью, предусмотренной положением о виде контроля, но не реже одного раза в год. Контрольный (надзорный) орган обеспечивает публичное обсуждение проекта доклада о правоприменительной практике.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 Доклад о правоприменительной практике утверждается</w:t>
      </w:r>
      <w:r>
        <w:rPr>
          <w:color w:val="000000"/>
          <w:sz w:val="27"/>
          <w:szCs w:val="27"/>
        </w:rPr>
        <w:t xml:space="preserve"> приказом (распоряжением) руководителя контрольного (надзорного) органа и размещается на официальном сайте контрольного (надзорного) органа в сети "Интернет" в сроки, указанные в положении о виде контроля.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5. </w:t>
      </w:r>
      <w:r>
        <w:rPr>
          <w:rStyle w:val="markx"/>
          <w:sz w:val="27"/>
          <w:szCs w:val="27"/>
        </w:rPr>
        <w:t>(Часть утратила силу - Федеральный закон от 28.</w:t>
      </w:r>
      <w:r>
        <w:rPr>
          <w:rStyle w:val="markx"/>
          <w:sz w:val="27"/>
          <w:szCs w:val="27"/>
        </w:rPr>
        <w:t>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6. Методическое обеспечение деятельности по обобщению правоприменительной практики осуществляется федеральным органом исполнительной власти, осуществляющим функции по выработке государственной политики и нормативно-правовому регулированию</w:t>
      </w:r>
      <w:r>
        <w:rPr>
          <w:color w:val="000000"/>
          <w:sz w:val="27"/>
          <w:szCs w:val="27"/>
        </w:rPr>
        <w:t xml:space="preserve"> в области государственного контроля (надзора) и муниципального контроля.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48. Меры стимулирования добросовестности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1. В целях мотивации контролируемых лиц к соблюдению обязательных требований контрольные (надзорные) органы проводят мероприятия, </w:t>
      </w:r>
      <w:r>
        <w:rPr>
          <w:color w:val="000000"/>
          <w:sz w:val="27"/>
          <w:szCs w:val="27"/>
        </w:rPr>
        <w:t>направленные на нематериальное поощрение добросовестных контролируемых лиц (далее - меры стимулирования добросовестности), если такие меры предусмотрены положением о виде контроля.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2. </w:t>
      </w:r>
      <w:r>
        <w:rPr>
          <w:color w:val="000000"/>
          <w:sz w:val="27"/>
          <w:szCs w:val="27"/>
        </w:rPr>
        <w:t>Порядок оценки добросовестности контролируемых лиц, в том числе виды мер стимулирования добросовестности, устанавливается положением о виде контроля.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 При оценке добросовестности контролируемых лиц могут учитываться сведения, указанные в части 7 статьи 2</w:t>
      </w:r>
      <w:r>
        <w:rPr>
          <w:color w:val="000000"/>
          <w:sz w:val="27"/>
          <w:szCs w:val="27"/>
        </w:rPr>
        <w:t>3 настоящего Федерального закона.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4. Соответствие контролируемого лица критериям добросовестности оценивается за период от одного года до трех лет в зависимости от категории риска, к которой отнесены деятельность контролируемого лица или </w:t>
      </w:r>
      <w:r>
        <w:rPr>
          <w:color w:val="000000"/>
          <w:sz w:val="27"/>
          <w:szCs w:val="27"/>
        </w:rPr>
        <w:lastRenderedPageBreak/>
        <w:t>производственный о</w:t>
      </w:r>
      <w:r>
        <w:rPr>
          <w:color w:val="000000"/>
          <w:sz w:val="27"/>
          <w:szCs w:val="27"/>
        </w:rPr>
        <w:t>бъект</w:t>
      </w:r>
      <w:r>
        <w:rPr>
          <w:rStyle w:val="ed"/>
          <w:color w:val="000000"/>
          <w:sz w:val="27"/>
          <w:szCs w:val="27"/>
        </w:rPr>
        <w:t>, если иное не установлено федеральным законом о виде контроля</w:t>
      </w:r>
      <w:r>
        <w:rPr>
          <w:color w:val="000000"/>
          <w:sz w:val="27"/>
          <w:szCs w:val="27"/>
        </w:rPr>
        <w:t>.</w:t>
      </w:r>
      <w:r>
        <w:rPr>
          <w:rStyle w:val="mark"/>
          <w:sz w:val="27"/>
          <w:szCs w:val="27"/>
        </w:rPr>
        <w:t> (В редакции Федерального закона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5. </w:t>
      </w:r>
      <w:r>
        <w:rPr>
          <w:color w:val="000000"/>
          <w:sz w:val="27"/>
          <w:szCs w:val="27"/>
        </w:rPr>
        <w:t xml:space="preserve">Информация о применяемых контрольным (надзорным) органом мерах стимулирования добросовестности контролируемых лиц, порядок и условия применения соответствующих мер, в том числе методики и критерии оценки добросовестности контролируемых лиц, размещаются на </w:t>
      </w:r>
      <w:r>
        <w:rPr>
          <w:color w:val="000000"/>
          <w:sz w:val="27"/>
          <w:szCs w:val="27"/>
        </w:rPr>
        <w:t>официальном сайте контрольного (надзорного) органа в сети "Интернет".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6. В целях применения мер стимулирования добросовестности контролируемых лиц, а также повышения информированности граждан и организаций о соблюдении контролируемыми лицами обязательных т</w:t>
      </w:r>
      <w:r>
        <w:rPr>
          <w:rStyle w:val="edx"/>
          <w:color w:val="000000"/>
          <w:sz w:val="27"/>
          <w:szCs w:val="27"/>
        </w:rPr>
        <w:t>ребований контролируемому лицу или объекту контроля контрольным (надзорным) органом по результатам проведения профилактического и (или) контрольного (надзорного) мероприятий может присваиваться публичная оценка уровня соблюдения обязательных требований, ес</w:t>
      </w:r>
      <w:r>
        <w:rPr>
          <w:rStyle w:val="edx"/>
          <w:color w:val="000000"/>
          <w:sz w:val="27"/>
          <w:szCs w:val="27"/>
        </w:rPr>
        <w:t>ли это предусмотрено положением о виде контроля.</w:t>
      </w:r>
      <w:r>
        <w:rPr>
          <w:rStyle w:val="markx"/>
          <w:sz w:val="27"/>
          <w:szCs w:val="27"/>
        </w:rPr>
        <w:t> (Дополнение частью - Федеральный закон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7. Правила и критерии присвоения публичной оценки уровня соблюдения обязательных требований, а также порядок и способы информирования контролиру</w:t>
      </w:r>
      <w:r>
        <w:rPr>
          <w:rStyle w:val="edx"/>
          <w:color w:val="000000"/>
          <w:sz w:val="27"/>
          <w:szCs w:val="27"/>
        </w:rPr>
        <w:t>емым лицом о присвоении ему такой оценки устанавливаются положением о виде контроля. Правительство Российской Федерации вправе определить сферы деятельности и виды контроля, при осуществлении которых присвоение такой оценки обязательно.</w:t>
      </w:r>
      <w:r>
        <w:rPr>
          <w:rStyle w:val="markx"/>
          <w:sz w:val="27"/>
          <w:szCs w:val="27"/>
        </w:rPr>
        <w:t xml:space="preserve"> (Дополнение частью </w:t>
      </w:r>
      <w:r>
        <w:rPr>
          <w:rStyle w:val="markx"/>
          <w:sz w:val="27"/>
          <w:szCs w:val="27"/>
        </w:rPr>
        <w:t>- Федеральный закон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49. Объявление предостережения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1. В случае наличия у контрольного (надзорного) органа сведений о готовящихся нарушениях обязательных требований или признаках нарушений обязательных требований и (или) в</w:t>
      </w:r>
      <w:r>
        <w:rPr>
          <w:rStyle w:val="ed"/>
          <w:color w:val="000000"/>
          <w:sz w:val="27"/>
          <w:szCs w:val="27"/>
        </w:rPr>
        <w:t xml:space="preserve">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ценностям, контрольный (надзорный) орган объявляет ко</w:t>
      </w:r>
      <w:r>
        <w:rPr>
          <w:rStyle w:val="ed"/>
          <w:color w:val="000000"/>
          <w:sz w:val="27"/>
          <w:szCs w:val="27"/>
        </w:rPr>
        <w:t>нтролируемому лицу предостережение о недопустимости нарушения обязательных требований и предлагает принять меры по обеспечению соблюдения обязательных требований.</w:t>
      </w:r>
      <w:r>
        <w:rPr>
          <w:rStyle w:val="mark"/>
          <w:sz w:val="27"/>
          <w:szCs w:val="27"/>
        </w:rPr>
        <w:t> (В редакции Федерального закона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2. Предостережение о недопустимости н</w:t>
      </w:r>
      <w:r>
        <w:rPr>
          <w:color w:val="000000"/>
          <w:sz w:val="27"/>
          <w:szCs w:val="27"/>
        </w:rPr>
        <w:t>арушения обязательных требований объявляется и направляется контролируемому лицу в порядке, предусмотренном настоящим Федеральным законом, и должно содержать указание на соответствующие обязательные требования, предусматривающий их нормативный правовой акт</w:t>
      </w:r>
      <w:r>
        <w:rPr>
          <w:color w:val="000000"/>
          <w:sz w:val="27"/>
          <w:szCs w:val="27"/>
        </w:rPr>
        <w:t xml:space="preserve">, информацию о том, какие конкретно действия (бездействие) контролируемого лица могут привести или приводят к нарушению обязательных требований, а также предложение о принятии мер по обеспечению соблюдения данных требований и не может содержать требование </w:t>
      </w:r>
      <w:r>
        <w:rPr>
          <w:color w:val="000000"/>
          <w:sz w:val="27"/>
          <w:szCs w:val="27"/>
        </w:rPr>
        <w:t>представления контролируемым лицом сведений и документов</w:t>
      </w:r>
      <w:r>
        <w:rPr>
          <w:rStyle w:val="edx"/>
          <w:color w:val="000000"/>
          <w:sz w:val="27"/>
          <w:szCs w:val="27"/>
        </w:rPr>
        <w:t>, сроки для устранения последствий, возникших в результате действий (бездействия) контролируемого лица, которые могут привести или приводят к нарушению обязательных требований</w:t>
      </w:r>
      <w:r>
        <w:rPr>
          <w:color w:val="000000"/>
          <w:sz w:val="27"/>
          <w:szCs w:val="27"/>
        </w:rPr>
        <w:t>.</w:t>
      </w:r>
      <w:r>
        <w:rPr>
          <w:rStyle w:val="markx"/>
          <w:sz w:val="27"/>
          <w:szCs w:val="27"/>
        </w:rPr>
        <w:t> (В редакции Федеральног</w:t>
      </w:r>
      <w:r>
        <w:rPr>
          <w:rStyle w:val="markx"/>
          <w:sz w:val="27"/>
          <w:szCs w:val="27"/>
        </w:rPr>
        <w:t>о закона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 В случае принятия контрольным (надзорным) органом решения об объявлении контролируемому лицу предостережения о недопустимости нарушения обязательных требований одновременно с указанным предостережением контролируемому ли</w:t>
      </w:r>
      <w:r>
        <w:rPr>
          <w:color w:val="000000"/>
          <w:sz w:val="27"/>
          <w:szCs w:val="27"/>
        </w:rPr>
        <w:t>цу в целях проведения им самообследования соблюдения обязательных требований направляется адрес сайта в сети "Интернет", позволяющий пройти самообследование соблюдения обязательных требований, при условии наличия самообследования в числе используемых профи</w:t>
      </w:r>
      <w:r>
        <w:rPr>
          <w:color w:val="000000"/>
          <w:sz w:val="27"/>
          <w:szCs w:val="27"/>
        </w:rPr>
        <w:t>лактических мероприятий по соответствующему виду контроля.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 Контролируемое лицо вправе после получения предостережения о недопустимости нарушения обязательных требований подать в контрольный (надзорный) орган возражение в отношении указанного предостереж</w:t>
      </w:r>
      <w:r>
        <w:rPr>
          <w:color w:val="000000"/>
          <w:sz w:val="27"/>
          <w:szCs w:val="27"/>
        </w:rPr>
        <w:t>ения. Порядок подачи и рассмотрения возражения в отношении предостережения устанавливается положением о виде контроля.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5. Контрольные (надзорные) органы осуществляют учет объявленных ими предостережений о недопустимости нарушения обязательных требований и </w:t>
      </w:r>
      <w:r>
        <w:rPr>
          <w:color w:val="000000"/>
          <w:sz w:val="27"/>
          <w:szCs w:val="27"/>
        </w:rPr>
        <w:t>используют соответствующие данные для проведения иных профилактических мероприятий и контрольных (надзорных) мероприятий.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50. Консультирование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 Должностное лицо контрольного (надзорного) органа по обращениям контролируемых лиц и их представите</w:t>
      </w:r>
      <w:r>
        <w:rPr>
          <w:color w:val="000000"/>
          <w:sz w:val="27"/>
          <w:szCs w:val="27"/>
        </w:rPr>
        <w:t xml:space="preserve">лей осуществляет консультирование </w:t>
      </w:r>
      <w:r>
        <w:rPr>
          <w:color w:val="000000"/>
          <w:sz w:val="27"/>
          <w:szCs w:val="27"/>
        </w:rPr>
        <w:lastRenderedPageBreak/>
        <w:t>(дает разъяснения по вопросам, связанным с организацией и осуществлением государственного контроля (надзора), муниципального контроля). Консультирование осуществляется без взимания платы.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 Консультирование может осуществ</w:t>
      </w:r>
      <w:r>
        <w:rPr>
          <w:color w:val="000000"/>
          <w:sz w:val="27"/>
          <w:szCs w:val="27"/>
        </w:rPr>
        <w:t>ляться должностным лицом контрольного (надзорного) органа по телефону, посредством видео-конференц-связи, на личном приеме либо в ходе проведения профилактического мероприятия, контрольного (надзорного) мероприятия.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 Порядок консультирования, перечень во</w:t>
      </w:r>
      <w:r>
        <w:rPr>
          <w:color w:val="000000"/>
          <w:sz w:val="27"/>
          <w:szCs w:val="27"/>
        </w:rPr>
        <w:t>просов, по которым осуществляется консультирование, в том числе перечень вопросов, по которым осуществляется письменное консультирование, определяются положением о виде контроля.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 По итогам консультирования информация в письменной форме контролируемым ли</w:t>
      </w:r>
      <w:r>
        <w:rPr>
          <w:color w:val="000000"/>
          <w:sz w:val="27"/>
          <w:szCs w:val="27"/>
        </w:rPr>
        <w:t xml:space="preserve">цам и их представителям не предоставляется, за исключением случаев, установленных положением о виде контроля. Контролируемое лицо вправе направить запрос о предоставлении письменного ответа в сроки, установленные Федеральным законом </w:t>
      </w:r>
      <w:r>
        <w:rPr>
          <w:rStyle w:val="cmd"/>
          <w:color w:val="000000"/>
          <w:sz w:val="27"/>
          <w:szCs w:val="27"/>
        </w:rPr>
        <w:t>от 2 мая 2006 года № 59</w:t>
      </w:r>
      <w:r>
        <w:rPr>
          <w:rStyle w:val="cmd"/>
          <w:color w:val="000000"/>
          <w:sz w:val="27"/>
          <w:szCs w:val="27"/>
        </w:rPr>
        <w:t>-ФЗ</w:t>
      </w:r>
      <w:r>
        <w:rPr>
          <w:color w:val="000000"/>
          <w:sz w:val="27"/>
          <w:szCs w:val="27"/>
        </w:rPr>
        <w:t xml:space="preserve"> "О порядке рассмотрения обращений граждан Российской Федерации".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5. При осуществлении консультирования должностное лицо контрольного (надзорного) органа обязано соблюдать конфиденциальность информации, доступ к которой ограничен в соответствии с законо</w:t>
      </w:r>
      <w:r>
        <w:rPr>
          <w:color w:val="000000"/>
          <w:sz w:val="27"/>
          <w:szCs w:val="27"/>
        </w:rPr>
        <w:t>дательством Российской Федерации.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6. В ходе консультирования не может предоставляться информация, содержащая оценку конкретного контрольного (надзорного) мероприятия, решений и (или) действий должностных лиц контрольного (надзорного) органа, иных участнико</w:t>
      </w:r>
      <w:r>
        <w:rPr>
          <w:color w:val="000000"/>
          <w:sz w:val="27"/>
          <w:szCs w:val="27"/>
        </w:rPr>
        <w:t>в контрольного (надзорного) мероприятия, а также результаты проведенных в рамках контрольного (надзорного) мероприятия экспертизы, испытаний.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7. Информация, ставшая известной должностному лицу контрольного (надзорного) органа в ходе консультирования, не мо</w:t>
      </w:r>
      <w:r>
        <w:rPr>
          <w:color w:val="000000"/>
          <w:sz w:val="27"/>
          <w:szCs w:val="27"/>
        </w:rPr>
        <w:t>жет использоваться контрольным (надзорным) органом в целях оценки контролируемого лица по вопросам соблюдения обязательных требований.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8. Контрольные (надзорные) органы осуществляют учет консультирований.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9. В случаях, предусмотренных положением о виде кон</w:t>
      </w:r>
      <w:r>
        <w:rPr>
          <w:color w:val="000000"/>
          <w:sz w:val="27"/>
          <w:szCs w:val="27"/>
        </w:rPr>
        <w:t xml:space="preserve">троля, консультирование по однотипным обращениям контролируемых лиц и их </w:t>
      </w:r>
      <w:r>
        <w:rPr>
          <w:color w:val="000000"/>
          <w:sz w:val="27"/>
          <w:szCs w:val="27"/>
        </w:rPr>
        <w:lastRenderedPageBreak/>
        <w:t>представителей осуществляется посредством размещения на официальном сайте контрольного (надзорного) органа в сети "Интернет" письменного разъяснения, подписанного уполномоченным должн</w:t>
      </w:r>
      <w:r>
        <w:rPr>
          <w:color w:val="000000"/>
          <w:sz w:val="27"/>
          <w:szCs w:val="27"/>
        </w:rPr>
        <w:t>остным лицом контрольного (надзорного) органа.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51. Самообследование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1. </w:t>
      </w:r>
      <w:r>
        <w:rPr>
          <w:color w:val="000000"/>
          <w:sz w:val="27"/>
          <w:szCs w:val="27"/>
        </w:rPr>
        <w:t>В целях добровольного определения контролируемыми лицами уровня соблюдения ими обязательных требований положением о виде контроля может предусматриваться самостоятельная оценка соблюдения обязательных требований (самообследование). В рамках самообследовани</w:t>
      </w:r>
      <w:r>
        <w:rPr>
          <w:color w:val="000000"/>
          <w:sz w:val="27"/>
          <w:szCs w:val="27"/>
        </w:rPr>
        <w:t>я также обеспечивается возможность получения контролируемыми лицами сведений о соответствии принадлежащих им объектов контроля критериям риска.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 Самообследование осуществляется в автоматизированном режиме с использованием одного из способов, указанных на</w:t>
      </w:r>
      <w:r>
        <w:rPr>
          <w:color w:val="000000"/>
          <w:sz w:val="27"/>
          <w:szCs w:val="27"/>
        </w:rPr>
        <w:t xml:space="preserve"> официальном сайте контрольного (надзорного) органа в сети "Интернет", и может касаться как контролируемого лица в целом, так и его обособленных подразделений, иных объектов. </w:t>
      </w:r>
      <w:r>
        <w:rPr>
          <w:rStyle w:val="edx"/>
          <w:color w:val="000000"/>
          <w:sz w:val="27"/>
          <w:szCs w:val="27"/>
        </w:rPr>
        <w:t>Контролируемое лицо должно иметь возможность осуществить самообследование без иде</w:t>
      </w:r>
      <w:r>
        <w:rPr>
          <w:rStyle w:val="edx"/>
          <w:color w:val="000000"/>
          <w:sz w:val="27"/>
          <w:szCs w:val="27"/>
        </w:rPr>
        <w:t>нтификации пользователя.</w:t>
      </w:r>
      <w:r>
        <w:rPr>
          <w:rStyle w:val="markx"/>
          <w:sz w:val="27"/>
          <w:szCs w:val="27"/>
        </w:rPr>
        <w:t> (В редакции Федерального закона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3. Контролируемые лица, получившие высокую оценку соблюдения ими обязательных требований, по итогам самообследования, проведенного в соответствии с частью 2 настоящей статьи, </w:t>
      </w:r>
      <w:r>
        <w:rPr>
          <w:color w:val="000000"/>
          <w:sz w:val="27"/>
          <w:szCs w:val="27"/>
        </w:rPr>
        <w:t>вправе принять декларацию соблюдения обязательных требований</w:t>
      </w:r>
      <w:r>
        <w:rPr>
          <w:rStyle w:val="ed"/>
          <w:color w:val="000000"/>
          <w:sz w:val="27"/>
          <w:szCs w:val="27"/>
        </w:rPr>
        <w:t>, если принятие декларации соблюдения обязательных требований предусмотрено положением о виде контроля</w:t>
      </w:r>
      <w:r>
        <w:rPr>
          <w:color w:val="000000"/>
          <w:sz w:val="27"/>
          <w:szCs w:val="27"/>
        </w:rPr>
        <w:t>.</w:t>
      </w:r>
      <w:r>
        <w:rPr>
          <w:rStyle w:val="mark"/>
          <w:sz w:val="27"/>
          <w:szCs w:val="27"/>
        </w:rPr>
        <w:t> (В редакции Федерального закона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 Декларация соблюдения обязательны</w:t>
      </w:r>
      <w:r>
        <w:rPr>
          <w:color w:val="000000"/>
          <w:sz w:val="27"/>
          <w:szCs w:val="27"/>
        </w:rPr>
        <w:t>х требований направляется контролируемым лицом в контрольный (надзорный) орган, который осуществляет ее регистрацию и размещает на своем официальном сайте в сети "Интернет". Контролируемое лицо имеет право разместить сведения о зарегистрированной деклараци</w:t>
      </w:r>
      <w:r>
        <w:rPr>
          <w:color w:val="000000"/>
          <w:sz w:val="27"/>
          <w:szCs w:val="27"/>
        </w:rPr>
        <w:t>и соблюдения обязательных требований на своем сайте в сети "Интернет", в принадлежащих ему помещениях, а также использовать такие сведения в рекламной продукции.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5. Срок действия декларации соблюдения обязательных требований определяется положением о виде </w:t>
      </w:r>
      <w:r>
        <w:rPr>
          <w:color w:val="000000"/>
          <w:sz w:val="27"/>
          <w:szCs w:val="27"/>
        </w:rPr>
        <w:t xml:space="preserve">контроля, но не может составлять менее </w:t>
      </w:r>
      <w:r>
        <w:rPr>
          <w:color w:val="000000"/>
          <w:sz w:val="27"/>
          <w:szCs w:val="27"/>
        </w:rPr>
        <w:lastRenderedPageBreak/>
        <w:t>одного года и более трех лет с момента регистрации указанной декларации контрольным (надзорным) органом.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6. В случае изменения сведений, содержащихся в декларации соблюдения обязательных требований, уточненная деклара</w:t>
      </w:r>
      <w:r>
        <w:rPr>
          <w:color w:val="000000"/>
          <w:sz w:val="27"/>
          <w:szCs w:val="27"/>
        </w:rPr>
        <w:t>ция представляется контролируемым лицом в контрольный (надзорный) орган в течение одного месяца со дня изменения содержащихся в ней сведений.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7. Контрольный (надзорный) орган утверждает методические рекомендации по проведению самообследования и подготовке </w:t>
      </w:r>
      <w:r>
        <w:rPr>
          <w:color w:val="000000"/>
          <w:sz w:val="27"/>
          <w:szCs w:val="27"/>
        </w:rPr>
        <w:t>декларации соблюдения обязательных требований. Методические рекомендации размещаются на официальном сайте контрольного (надзорного) органа в сети "Интернет".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8. В случае, если </w:t>
      </w:r>
      <w:r>
        <w:rPr>
          <w:rStyle w:val="edx"/>
          <w:color w:val="000000"/>
          <w:sz w:val="27"/>
          <w:szCs w:val="27"/>
        </w:rPr>
        <w:t>при проведении обязательного профилактического визита или</w:t>
      </w:r>
      <w:r>
        <w:rPr>
          <w:color w:val="000000"/>
          <w:sz w:val="27"/>
          <w:szCs w:val="27"/>
        </w:rPr>
        <w:t> контрольного (надзорно</w:t>
      </w:r>
      <w:r>
        <w:rPr>
          <w:color w:val="000000"/>
          <w:sz w:val="27"/>
          <w:szCs w:val="27"/>
        </w:rPr>
        <w:t>го) мероприятия выявлены нарушения обязательных требований, факты представления контролируемым лицом недостоверных сведений при самообследовании, декларация соблюдения обязательных требований аннулируется решением, принимаемым по результатам контрольного (</w:t>
      </w:r>
      <w:r>
        <w:rPr>
          <w:color w:val="000000"/>
          <w:sz w:val="27"/>
          <w:szCs w:val="27"/>
        </w:rPr>
        <w:t>надзорного) мероприятия. Положением о виде контроля устанавливается срок, по истечении которого контролируемое лицо может вновь принять декларацию соблюдения обязательных требований по результатам самообследования.</w:t>
      </w:r>
      <w:r>
        <w:rPr>
          <w:rStyle w:val="markx"/>
          <w:sz w:val="27"/>
          <w:szCs w:val="27"/>
        </w:rPr>
        <w:t> (В редакции Федерального закона от 28.12.</w:t>
      </w:r>
      <w:r>
        <w:rPr>
          <w:rStyle w:val="markx"/>
          <w:sz w:val="27"/>
          <w:szCs w:val="27"/>
        </w:rPr>
        <w:t>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Статья 52. Профилактический визит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1. Профилактический визит проводится в форме профилактической беседы инспектором по месту осуществления деятельности контролируемого лица либо путем использования видео-конференц-связи или мобильного при</w:t>
      </w:r>
      <w:r>
        <w:rPr>
          <w:rStyle w:val="edx"/>
          <w:color w:val="000000"/>
          <w:sz w:val="27"/>
          <w:szCs w:val="27"/>
        </w:rPr>
        <w:t>ложения "Инспектор".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2. В ходе профилактического визита контролируемое лицо информируется об обязательных требованиях, предъявляемых к его деятельности либо к принадлежащим ему объектам контроля, их соответствии критериям риска, о рекомендуемых способах сн</w:t>
      </w:r>
      <w:r>
        <w:rPr>
          <w:rStyle w:val="edx"/>
          <w:color w:val="000000"/>
          <w:sz w:val="27"/>
          <w:szCs w:val="27"/>
        </w:rPr>
        <w:t xml:space="preserve">ижения категории риска, видах, содержании и об интенсивности мероприятий, проводимых в отношении объекта контроля исходя из его отнесения к соответствующей категории риска, а инспектор осуществляет ознакомление с объектом контроля, сбор сведений, </w:t>
      </w:r>
      <w:r>
        <w:rPr>
          <w:rStyle w:val="edx"/>
          <w:color w:val="000000"/>
          <w:sz w:val="27"/>
          <w:szCs w:val="27"/>
        </w:rPr>
        <w:lastRenderedPageBreak/>
        <w:t>необходим</w:t>
      </w:r>
      <w:r>
        <w:rPr>
          <w:rStyle w:val="edx"/>
          <w:color w:val="000000"/>
          <w:sz w:val="27"/>
          <w:szCs w:val="27"/>
        </w:rPr>
        <w:t>ых для отнесения объектов контроля к категориям риска, и проводит оценку уровня соблюдения контролируемым лицом обязательных требований.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3. Профилактический визит проводится по инициативе контрольного (надзорного) органа (обязательный профилактический визи</w:t>
      </w:r>
      <w:r>
        <w:rPr>
          <w:rStyle w:val="edx"/>
          <w:color w:val="000000"/>
          <w:sz w:val="27"/>
          <w:szCs w:val="27"/>
        </w:rPr>
        <w:t>т) или по инициативе контролируемого лица.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4. По итогам проведения профилактического визита объекту контроля может быть присвоена публичная оценка уровня соблюдения обязательных требований в соответствии с частями 6 и 7 статьи 48 настоящего Федерального за</w:t>
      </w:r>
      <w:r>
        <w:rPr>
          <w:rStyle w:val="edx"/>
          <w:color w:val="000000"/>
          <w:sz w:val="27"/>
          <w:szCs w:val="27"/>
        </w:rPr>
        <w:t>кона.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markx"/>
          <w:sz w:val="27"/>
          <w:szCs w:val="27"/>
        </w:rPr>
        <w:t>(Статья в редакции Федерального закона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Статья 52</w:t>
      </w:r>
      <w:r>
        <w:rPr>
          <w:rStyle w:val="w91"/>
          <w:b w:val="0"/>
          <w:bCs w:val="0"/>
          <w:color w:val="000000"/>
          <w:sz w:val="27"/>
          <w:szCs w:val="27"/>
        </w:rPr>
        <w:t>1</w:t>
      </w:r>
      <w:r>
        <w:rPr>
          <w:rStyle w:val="edx"/>
          <w:color w:val="000000"/>
          <w:sz w:val="27"/>
          <w:szCs w:val="27"/>
        </w:rPr>
        <w:t>. Обязательный профилактический визит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1. Обязательный профилактический визит проводится: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 xml:space="preserve">1) в отношении контролируемых лиц, принадлежащих им объектов контроля, отнесенных к </w:t>
      </w:r>
      <w:r>
        <w:rPr>
          <w:rStyle w:val="edx"/>
          <w:color w:val="000000"/>
          <w:sz w:val="27"/>
          <w:szCs w:val="27"/>
        </w:rPr>
        <w:t>определенной категории риска, с учетом периодичности проведения обязательных профилактических мероприятий, установленной частью 2 статьи 25 настоящего Федерального закона;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 xml:space="preserve">2) в отношении контролируемых лиц, представивших уведомление о начале осуществления </w:t>
      </w:r>
      <w:r>
        <w:rPr>
          <w:rStyle w:val="edx"/>
          <w:color w:val="000000"/>
          <w:sz w:val="27"/>
          <w:szCs w:val="27"/>
        </w:rPr>
        <w:t xml:space="preserve">отдельных видов предпринимательской деятельности в соответствии со статьей 8 Федерального закона </w:t>
      </w:r>
      <w:r>
        <w:rPr>
          <w:rStyle w:val="cmd"/>
          <w:color w:val="000000"/>
          <w:sz w:val="27"/>
          <w:szCs w:val="27"/>
        </w:rPr>
        <w:t>от 26 декабря 2008 года № 294-ФЗ</w:t>
      </w:r>
      <w:r>
        <w:rPr>
          <w:rStyle w:val="edx"/>
          <w:color w:val="000000"/>
          <w:sz w:val="27"/>
          <w:szCs w:val="27"/>
        </w:rPr>
        <w:t xml:space="preserve"> "О защите прав юридических лиц и индивидуальных предпринимателей при осуществлении государственного контроля (надзора) и муниц</w:t>
      </w:r>
      <w:r>
        <w:rPr>
          <w:rStyle w:val="edx"/>
          <w:color w:val="000000"/>
          <w:sz w:val="27"/>
          <w:szCs w:val="27"/>
        </w:rPr>
        <w:t xml:space="preserve">ипального контроля". Перечень видов предпринимательской деятельности, в отношении которых представляются такие уведомления, утверждается положением о виде контроля. Обязательный профилактический визит в указанном случае проводится не позднее шести месяцев </w:t>
      </w:r>
      <w:r>
        <w:rPr>
          <w:rStyle w:val="edx"/>
          <w:color w:val="000000"/>
          <w:sz w:val="27"/>
          <w:szCs w:val="27"/>
        </w:rPr>
        <w:t>с даты представления такого уведомления;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3) при наступлении события, указанного в программе проверок, если федеральным законом о виде контроля установлено, что обязательный профилактический визит может быть проведен на основании программы проверок;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4) по п</w:t>
      </w:r>
      <w:r>
        <w:rPr>
          <w:rStyle w:val="edx"/>
          <w:color w:val="000000"/>
          <w:sz w:val="27"/>
          <w:szCs w:val="27"/>
        </w:rPr>
        <w:t>оручению: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а) Президента Российской Федерации;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lastRenderedPageBreak/>
        <w:t xml:space="preserve">б) Председателя Правительства Российской Федерации или Заместителя Председателя Правительства Российской Федерации, согласованному с Заместителем Председателя Правительства Российской Федерации - Руководителем </w:t>
      </w:r>
      <w:r>
        <w:rPr>
          <w:rStyle w:val="edx"/>
          <w:color w:val="000000"/>
          <w:sz w:val="27"/>
          <w:szCs w:val="27"/>
        </w:rPr>
        <w:t>Аппарата Правительства Российской Федерации (в том числе в отношении видов федерального государственного контроля (надзора), полномочия по осуществлению которых переданы для осуществления органам государственной власти субъектов Российской Федерации);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в) в</w:t>
      </w:r>
      <w:r>
        <w:rPr>
          <w:rStyle w:val="edx"/>
          <w:color w:val="000000"/>
          <w:sz w:val="27"/>
          <w:szCs w:val="27"/>
        </w:rPr>
        <w:t>ысшего должностного лица субъекта Российской Федерации (в отношении видов регионального государственного контроля (надзора) и видов федерального государственного контроля (надзора), полномочия по осуществлению которых переданы для осуществления органам гос</w:t>
      </w:r>
      <w:r>
        <w:rPr>
          <w:rStyle w:val="edx"/>
          <w:color w:val="000000"/>
          <w:sz w:val="27"/>
          <w:szCs w:val="27"/>
        </w:rPr>
        <w:t>ударственной власти субъектов Российской Федерации).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2. Правительство Российской Федерации вправе установить иные случаи проведения обязательных профилактических визитов в отношении контролируемых лиц.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3. </w:t>
      </w:r>
      <w:r>
        <w:rPr>
          <w:rStyle w:val="edx"/>
          <w:color w:val="000000"/>
          <w:sz w:val="27"/>
          <w:szCs w:val="27"/>
        </w:rPr>
        <w:t>Обязательный профилактический визит не предусматривает отказ контролируемого лица от его проведения.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4. В рамках обязательного профилактического визита инспектор при необходимости проводит осмотр, истребование необходимых документов, отбор проб (образцов),</w:t>
      </w:r>
      <w:r>
        <w:rPr>
          <w:rStyle w:val="edx"/>
          <w:color w:val="000000"/>
          <w:sz w:val="27"/>
          <w:szCs w:val="27"/>
        </w:rPr>
        <w:t xml:space="preserve"> инструментальное обследование, испытание, экспертизу.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5. Поручение Президента Российской Федерации о проведении обязательных профилактических визитов, поручение Председателя Правительства Российской Федерации о проведении обязательных профилактических виз</w:t>
      </w:r>
      <w:r>
        <w:rPr>
          <w:rStyle w:val="edx"/>
          <w:color w:val="000000"/>
          <w:sz w:val="27"/>
          <w:szCs w:val="27"/>
        </w:rPr>
        <w:t>итов принимаются в соответствии с законодательством Российской Федерации.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6. В случае, если поручение не содержит указание на вид контроля и (или) перечень контролируемых лиц, в отношении которых должны быть проведены контрольные (надзорные) мероприятия, в</w:t>
      </w:r>
      <w:r>
        <w:rPr>
          <w:rStyle w:val="edx"/>
          <w:color w:val="000000"/>
          <w:sz w:val="27"/>
          <w:szCs w:val="27"/>
        </w:rPr>
        <w:t xml:space="preserve"> целях организации исполнения такого поручения принимается поручение Заместителя Председателя Правительства Российской Федерации в соответствии с частью 7 настоящей статьи.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7. </w:t>
      </w:r>
      <w:r>
        <w:rPr>
          <w:rStyle w:val="edx"/>
          <w:color w:val="000000"/>
          <w:sz w:val="27"/>
          <w:szCs w:val="27"/>
        </w:rPr>
        <w:t>Поручения заместителей Председателя Правительства Российской Федерации, согласованные с Заместителем Председателя Правительства Российской Федерации - Руководителем Аппарата Правительства Российской Федерации, высших должностных лиц субъектов Российской Фе</w:t>
      </w:r>
      <w:r>
        <w:rPr>
          <w:rStyle w:val="edx"/>
          <w:color w:val="000000"/>
          <w:sz w:val="27"/>
          <w:szCs w:val="27"/>
        </w:rPr>
        <w:t xml:space="preserve">дерации о </w:t>
      </w:r>
      <w:r>
        <w:rPr>
          <w:rStyle w:val="edx"/>
          <w:color w:val="000000"/>
          <w:sz w:val="27"/>
          <w:szCs w:val="27"/>
        </w:rPr>
        <w:lastRenderedPageBreak/>
        <w:t>проведении обязательных профилактических визитов должны содержать следующие сведения: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1) вид контроля, в рамках которого должны быть проведены обязательные профилактические визиты;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2) перечень контролируемых лиц, в отношении которых должны быть п</w:t>
      </w:r>
      <w:r>
        <w:rPr>
          <w:rStyle w:val="edx"/>
          <w:color w:val="000000"/>
          <w:sz w:val="27"/>
          <w:szCs w:val="27"/>
        </w:rPr>
        <w:t>роведены обязательные профилактические визиты;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3) предмет обязательного профилактического визита;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4) период, в течение которого должны быть проведены обязательные профилактические визиты.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8. Срок проведения обязательного профилактического визита не может п</w:t>
      </w:r>
      <w:r>
        <w:rPr>
          <w:rStyle w:val="edx"/>
          <w:color w:val="000000"/>
          <w:sz w:val="27"/>
          <w:szCs w:val="27"/>
        </w:rPr>
        <w:t>ревышать десять рабочих дней и может быть продлен на срок, необходимый для проведения экспертизы, испытаний.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9. По окончании проведения обязательного профилактического визита составляется акт о проведении обязательного профилактического визита (далее также</w:t>
      </w:r>
      <w:r>
        <w:rPr>
          <w:rStyle w:val="edx"/>
          <w:color w:val="000000"/>
          <w:sz w:val="27"/>
          <w:szCs w:val="27"/>
        </w:rPr>
        <w:t> - акт обязательного профилактического визита) в порядке, предусмотренном статьей 90 настоящего Федерального закона для контрольных (надзорных) мероприятий.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10. Контролируемое лицо или его представитель знакомится с содержанием акта обязательного профилакт</w:t>
      </w:r>
      <w:r>
        <w:rPr>
          <w:rStyle w:val="edx"/>
          <w:color w:val="000000"/>
          <w:sz w:val="27"/>
          <w:szCs w:val="27"/>
        </w:rPr>
        <w:t>ического визита в порядке, предусмотренном статьей 88 настоящего Федерального закона для контрольных (надзорных) мероприятий.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11. В случае невозможности проведения обязательного профилактического визита и (или) уклонения контролируемого лица от его проведе</w:t>
      </w:r>
      <w:r>
        <w:rPr>
          <w:rStyle w:val="edx"/>
          <w:color w:val="000000"/>
          <w:sz w:val="27"/>
          <w:szCs w:val="27"/>
        </w:rPr>
        <w:t>ния инспектором составляется акт о невозможности проведения обязательного профилактического визита в порядке, предусмотренном частью 10 статьи 65 настоящего Федерального закона для контрольных (надзорных) мероприятий.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 xml:space="preserve">12. В случае невозможности проведения </w:t>
      </w:r>
      <w:r>
        <w:rPr>
          <w:rStyle w:val="edx"/>
          <w:color w:val="000000"/>
          <w:sz w:val="27"/>
          <w:szCs w:val="27"/>
        </w:rPr>
        <w:t>обязательного профилактического визита уполномоченное должностное лицо контрольного (надзорного) органа вправе не позднее трех месяцев с даты составления акта о невозможности проведения обязательного профилактического визита принять решение о повторном про</w:t>
      </w:r>
      <w:r>
        <w:rPr>
          <w:rStyle w:val="edx"/>
          <w:color w:val="000000"/>
          <w:sz w:val="27"/>
          <w:szCs w:val="27"/>
        </w:rPr>
        <w:t>ведении обязательного профилактического визита в отношении контролируемого лица.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 xml:space="preserve">13. Предписание об устранении выявленных нарушений обязательных требований выдается контролируемому лицу в случае, если такие нарушения не </w:t>
      </w:r>
      <w:r>
        <w:rPr>
          <w:rStyle w:val="edx"/>
          <w:color w:val="000000"/>
          <w:sz w:val="27"/>
          <w:szCs w:val="27"/>
        </w:rPr>
        <w:lastRenderedPageBreak/>
        <w:t>устранены до окончания проведения об</w:t>
      </w:r>
      <w:r>
        <w:rPr>
          <w:rStyle w:val="edx"/>
          <w:color w:val="000000"/>
          <w:sz w:val="27"/>
          <w:szCs w:val="27"/>
        </w:rPr>
        <w:t>язательного профилактического визита в порядке, предусмотренном статьей 90</w:t>
      </w:r>
      <w:r>
        <w:rPr>
          <w:rStyle w:val="w91"/>
          <w:color w:val="000000"/>
          <w:sz w:val="27"/>
          <w:szCs w:val="27"/>
        </w:rPr>
        <w:t>1</w:t>
      </w:r>
      <w:r>
        <w:rPr>
          <w:rStyle w:val="edx"/>
          <w:color w:val="000000"/>
          <w:sz w:val="27"/>
          <w:szCs w:val="27"/>
        </w:rPr>
        <w:t xml:space="preserve"> настоящего Федерального закона.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markx"/>
          <w:sz w:val="27"/>
          <w:szCs w:val="27"/>
        </w:rPr>
        <w:t>(Дополнение статьей - Федеральный закон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Статья 52</w:t>
      </w:r>
      <w:r>
        <w:rPr>
          <w:rStyle w:val="w91"/>
          <w:b w:val="0"/>
          <w:bCs w:val="0"/>
          <w:color w:val="000000"/>
          <w:sz w:val="27"/>
          <w:szCs w:val="27"/>
        </w:rPr>
        <w:t>2</w:t>
      </w:r>
      <w:r>
        <w:rPr>
          <w:rStyle w:val="edx"/>
          <w:color w:val="000000"/>
          <w:sz w:val="27"/>
          <w:szCs w:val="27"/>
        </w:rPr>
        <w:t>. Профилактический визит по инициативе контролируемого лица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1. Профила</w:t>
      </w:r>
      <w:r>
        <w:rPr>
          <w:rStyle w:val="edx"/>
          <w:color w:val="000000"/>
          <w:sz w:val="27"/>
          <w:szCs w:val="27"/>
        </w:rPr>
        <w:t>ктический визит по инициативе контролируемого лица может быть проведен по его заявлению, если такое лицо относится к субъектам малого предпринимательства, является социально ориентированной некоммерческой организацией либо государственным или муниципальным</w:t>
      </w:r>
      <w:r>
        <w:rPr>
          <w:rStyle w:val="edx"/>
          <w:color w:val="000000"/>
          <w:sz w:val="27"/>
          <w:szCs w:val="27"/>
        </w:rPr>
        <w:t xml:space="preserve"> учреждением.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2. Контролируемое лицо подает заявление о проведении профилактического визита (далее в настоящей статье - заявление) посредством единого портала государственных и муниципальных услуг или регионального портала государственных и муниципальных у</w:t>
      </w:r>
      <w:r>
        <w:rPr>
          <w:rStyle w:val="edx"/>
          <w:color w:val="000000"/>
          <w:sz w:val="27"/>
          <w:szCs w:val="27"/>
        </w:rPr>
        <w:t>слуг. Контрольный (надзорный) орган рассматривает заявление в течение десяти рабочих дней и принимает решение о проведении профилактического визита либо об отказе в его проведении, о чем уведомляет контролируемое лицо.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3. В случае принятия решения о провед</w:t>
      </w:r>
      <w:r>
        <w:rPr>
          <w:rStyle w:val="edx"/>
          <w:color w:val="000000"/>
          <w:sz w:val="27"/>
          <w:szCs w:val="27"/>
        </w:rPr>
        <w:t>ении профилактического визита контрольный (надзорный) орган в течение двадцати рабочих дней согласовывает дату его проведения с контролируемым лицом любым способом, обеспечивающим фиксирование такого согласования.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4. Решение об отказе в проведении профилак</w:t>
      </w:r>
      <w:r>
        <w:rPr>
          <w:rStyle w:val="edx"/>
          <w:color w:val="000000"/>
          <w:sz w:val="27"/>
          <w:szCs w:val="27"/>
        </w:rPr>
        <w:t>тического визита принимается в следующих случаях: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1) от контролируемого лица поступило уведомление об отзыве заявления;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2) в течение шести месяцев до даты подачи повторного заявления проведение профилактического визита было невозможно в связи с отсутствием</w:t>
      </w:r>
      <w:r>
        <w:rPr>
          <w:rStyle w:val="edx"/>
          <w:color w:val="000000"/>
          <w:sz w:val="27"/>
          <w:szCs w:val="27"/>
        </w:rPr>
        <w:t xml:space="preserve"> контролируемого лица по месту осуществления деятельности либо в связи с иными действиями (бездействием) контролируемого лица, повлекшими невозможность проведения профилактического визита;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 xml:space="preserve">3) в течение года до даты подачи заявления контрольным (надзорным) </w:t>
      </w:r>
      <w:r>
        <w:rPr>
          <w:rStyle w:val="edx"/>
          <w:color w:val="000000"/>
          <w:sz w:val="27"/>
          <w:szCs w:val="27"/>
        </w:rPr>
        <w:t>органом проведен профилактический визит по ранее поданному заявлению;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lastRenderedPageBreak/>
        <w:t>4) заявление содержит нецензурные либо оскорбительные выражения, угрозы жизни, здоровью и имуществу должностных лиц контрольного (надзорного) органа либо членов их семей.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5. </w:t>
      </w:r>
      <w:r>
        <w:rPr>
          <w:rStyle w:val="edx"/>
          <w:color w:val="000000"/>
          <w:sz w:val="27"/>
          <w:szCs w:val="27"/>
        </w:rPr>
        <w:t>Решение об отказе в проведении профилактического визита может быть обжаловано контролируемым лицом в порядке, установленном настоящим Федеральным законом.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6. Контролируемое лицо вправе отозвать заявление либо направить отказ от проведения профилактического</w:t>
      </w:r>
      <w:r>
        <w:rPr>
          <w:rStyle w:val="edx"/>
          <w:color w:val="000000"/>
          <w:sz w:val="27"/>
          <w:szCs w:val="27"/>
        </w:rPr>
        <w:t xml:space="preserve"> визита, уведомив об этом контрольный (надзорный) орган не позднее чем за пять рабочих дней до даты его проведения.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7. В рамках профилактического визита при согласии контролируемого лица инспектор проводит отбор проб (образцов), инструментальное обследован</w:t>
      </w:r>
      <w:r>
        <w:rPr>
          <w:rStyle w:val="edx"/>
          <w:color w:val="000000"/>
          <w:sz w:val="27"/>
          <w:szCs w:val="27"/>
        </w:rPr>
        <w:t>ие, испытание.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8. Разъяснения и рекомендации, полученные контролируемым лицом в ходе профилактического визита, носят рекомендательный характер.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9. Предписания об устранении выявленных в ходе профилактического визита нарушений обязательных требований контро</w:t>
      </w:r>
      <w:r>
        <w:rPr>
          <w:rStyle w:val="edx"/>
          <w:color w:val="000000"/>
          <w:sz w:val="27"/>
          <w:szCs w:val="27"/>
        </w:rPr>
        <w:t>лируемым лицам не могут выдаваться.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10. В случае, если при проведении профилактического визита установлено, что объекты контроля представляют явную непосредственную угрозу причинения вреда (ущерба) охраняемым законом ценностям или такой вред (ущерб) причин</w:t>
      </w:r>
      <w:r>
        <w:rPr>
          <w:rStyle w:val="edx"/>
          <w:color w:val="000000"/>
          <w:sz w:val="27"/>
          <w:szCs w:val="27"/>
        </w:rPr>
        <w:t>ен, инспектор незамедлительно направляет информацию об этом уполномоченному должностному лицу контрольного (надзорного) органа для принятия решения о проведении контрольных (надзорных) мероприятий.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markx"/>
          <w:sz w:val="27"/>
          <w:szCs w:val="27"/>
        </w:rPr>
        <w:t>(Дополнение статьей - Федеральный закон от 28.12.2024 № 54</w:t>
      </w:r>
      <w:r>
        <w:rPr>
          <w:rStyle w:val="markx"/>
          <w:sz w:val="27"/>
          <w:szCs w:val="27"/>
        </w:rPr>
        <w:t>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53. Проверочные листы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 В целях снижения рисков причинения вреда (ущерба) на объектах контроля и оптимизации проведения контрольных (надзорных) мероприятий контрольные (надзорные) органы формируют и утверждают проверочные листы (списки ко</w:t>
      </w:r>
      <w:r>
        <w:rPr>
          <w:color w:val="000000"/>
          <w:sz w:val="27"/>
          <w:szCs w:val="27"/>
        </w:rPr>
        <w:t xml:space="preserve">нтрольных вопросов, ответы на которые свидетельствуют о соблюдении или несоблюдении контролируемым лицом обязательных требований). Проверочные листы не могут возлагать на контролируемое лицо </w:t>
      </w:r>
      <w:r>
        <w:rPr>
          <w:color w:val="000000"/>
          <w:sz w:val="27"/>
          <w:szCs w:val="27"/>
        </w:rPr>
        <w:lastRenderedPageBreak/>
        <w:t>обязанность по соблюдению обязательных требований, не предусмотре</w:t>
      </w:r>
      <w:r>
        <w:rPr>
          <w:color w:val="000000"/>
          <w:sz w:val="27"/>
          <w:szCs w:val="27"/>
        </w:rPr>
        <w:t>нных законодательством Российской Федерации.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2. Требования к разработке, содержанию, общественному обсуждению проектов форм проверочных листов, утверждению, применению, актуализации форм проверочных листов, а также случаи обязательного применения проверочн</w:t>
      </w:r>
      <w:r>
        <w:rPr>
          <w:rStyle w:val="ed"/>
          <w:color w:val="000000"/>
          <w:sz w:val="27"/>
          <w:szCs w:val="27"/>
        </w:rPr>
        <w:t>ых листов устанавливаются Правительством Российской Федерации.</w:t>
      </w:r>
      <w:r>
        <w:rPr>
          <w:rStyle w:val="mark"/>
          <w:sz w:val="27"/>
          <w:szCs w:val="27"/>
        </w:rPr>
        <w:t> (В редакции Федерального закона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3. </w:t>
      </w:r>
      <w:r>
        <w:rPr>
          <w:rStyle w:val="mark"/>
          <w:sz w:val="27"/>
          <w:szCs w:val="27"/>
        </w:rPr>
        <w:t>(Часть исключена - Федеральный закон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 При проведении контрольных (надзорных) мероприятий проверочные листы</w:t>
      </w:r>
      <w:r>
        <w:rPr>
          <w:rStyle w:val="ed"/>
          <w:color w:val="000000"/>
          <w:sz w:val="27"/>
          <w:szCs w:val="27"/>
        </w:rPr>
        <w:t xml:space="preserve">, </w:t>
      </w:r>
      <w:r>
        <w:rPr>
          <w:rStyle w:val="ed"/>
          <w:color w:val="000000"/>
          <w:sz w:val="27"/>
          <w:szCs w:val="27"/>
        </w:rPr>
        <w:t>указанные в решении о проведении контрольного (надзорного) мероприятия,</w:t>
      </w:r>
      <w:r>
        <w:rPr>
          <w:color w:val="000000"/>
          <w:sz w:val="27"/>
          <w:szCs w:val="27"/>
        </w:rPr>
        <w:t>  заполняются инспектором в электронной форме посредством внесения ответов на контрольные вопросы и заверяются усиленной квалифицированной электронной подписью инспектора.</w:t>
      </w:r>
      <w:r>
        <w:rPr>
          <w:rStyle w:val="mark"/>
          <w:sz w:val="27"/>
          <w:szCs w:val="27"/>
        </w:rPr>
        <w:t> (В редакции Ф</w:t>
      </w:r>
      <w:r>
        <w:rPr>
          <w:rStyle w:val="mark"/>
          <w:sz w:val="27"/>
          <w:szCs w:val="27"/>
        </w:rPr>
        <w:t>едерального закона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Глава 11. Независимая оценка соблюдения обязательных требований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54. Признание результатов независимой оценки соблюдения обязательных требований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 Федеральным законом о виде контроля могут быть предус</w:t>
      </w:r>
      <w:r>
        <w:rPr>
          <w:color w:val="000000"/>
          <w:sz w:val="27"/>
          <w:szCs w:val="27"/>
        </w:rPr>
        <w:t>мотрены независимая оценка соблюдения контролируемыми лицами обязательных требований, проводимая организациями, независимыми от контрольного (надзорного) органа и контролируемого лица, аккредитованными в национальной системе аккредитации в форме органа инс</w:t>
      </w:r>
      <w:r>
        <w:rPr>
          <w:color w:val="000000"/>
          <w:sz w:val="27"/>
          <w:szCs w:val="27"/>
        </w:rPr>
        <w:t>пекции (далее - независимый орган инспекции), и требования к такой независимой оценке.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 При подтверждении соблюдения обязательных требований независимый орган инспекции выдает контролируемому лицу заключение о подтверждении соблюдения обязательных требов</w:t>
      </w:r>
      <w:r>
        <w:rPr>
          <w:color w:val="000000"/>
          <w:sz w:val="27"/>
          <w:szCs w:val="27"/>
        </w:rPr>
        <w:t>аний (далее - заключение о соответствии). К заключению о соответствии прилагается полный перечень обязательных требований, прошедших оценку, с указанием нормативных документов, устанавливающих данные требования. Предельный срок действия заключения о соотве</w:t>
      </w:r>
      <w:r>
        <w:rPr>
          <w:color w:val="000000"/>
          <w:sz w:val="27"/>
          <w:szCs w:val="27"/>
        </w:rPr>
        <w:t>тствии определяется федеральным законом о виде контроля.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3. Плановые контрольные (надзорные) мероприятия в отношении контролируемого лица в течение срока действия заключения о соответствии не проводятся, если иное не предусмотрено федеральным законом о вид</w:t>
      </w:r>
      <w:r>
        <w:rPr>
          <w:color w:val="000000"/>
          <w:sz w:val="27"/>
          <w:szCs w:val="27"/>
        </w:rPr>
        <w:t>е контроля.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 Формирование и ведение реестра заключений о соответствии осуществляются национальным органом по аккредитации.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5. Независимый орган инспекции информирует контрольные (надзорные) органы о выданных контролируемым лицам заключениях о соответстви</w:t>
      </w:r>
      <w:r>
        <w:rPr>
          <w:color w:val="000000"/>
          <w:sz w:val="27"/>
          <w:szCs w:val="27"/>
        </w:rPr>
        <w:t>и в порядке, установленном федеральным законом о виде контроля.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6. Объектами подтверждения соблюдения обязательных требований независимым органом инспекции могут являться деятельность, действия контролируемых лиц и (или) характеристики принадлежащих им мат</w:t>
      </w:r>
      <w:r>
        <w:rPr>
          <w:color w:val="000000"/>
          <w:sz w:val="27"/>
          <w:szCs w:val="27"/>
        </w:rPr>
        <w:t>ериальных объектов, произведенная ими продукция (товары), в том числе в части соответствия техническим регламентам и (или) иным стандартам, если в сфере деятельности контролируемых лиц данные технические регламенты и (или) иные стандарты являются обязатель</w:t>
      </w:r>
      <w:r>
        <w:rPr>
          <w:color w:val="000000"/>
          <w:sz w:val="27"/>
          <w:szCs w:val="27"/>
        </w:rPr>
        <w:t>ными.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7. В случае осуществления контролируемым лицом одного вида деятельности в нескольких местах и (или) на нескольких объектах подтверждение соблюдения обязательных требований независимой организацией должно быть проведено в указанных местах и (или) на у</w:t>
      </w:r>
      <w:r>
        <w:rPr>
          <w:color w:val="000000"/>
          <w:sz w:val="27"/>
          <w:szCs w:val="27"/>
        </w:rPr>
        <w:t>казанных объектах. Перечень объектов (с адресами), на которых проводилось подтверждение соблюдения обязательных требований, оформляется приложением к заключению о соответствии.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8. В случае, если контролируемое лицо осуществляет различные виды деятельности,</w:t>
      </w:r>
      <w:r>
        <w:rPr>
          <w:color w:val="000000"/>
          <w:sz w:val="27"/>
          <w:szCs w:val="27"/>
        </w:rPr>
        <w:t xml:space="preserve"> подтверждение соблюдения обязательных требований независимым органом инспекции проводится отдельно по каждому виду деятельности.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9. В случае, если в результате оценки соблюдения обязательных требований независимым органом инспекции выявляются нарушения, н</w:t>
      </w:r>
      <w:r>
        <w:rPr>
          <w:color w:val="000000"/>
          <w:sz w:val="27"/>
          <w:szCs w:val="27"/>
        </w:rPr>
        <w:t>езависимый орган инспекции выдает контролируемому лицу акт с указанием выявленных нарушений.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10. </w:t>
      </w:r>
      <w:r>
        <w:rPr>
          <w:color w:val="000000"/>
          <w:sz w:val="27"/>
          <w:szCs w:val="27"/>
        </w:rPr>
        <w:t>В случае причинения вреда (ущерба) охраняемым законом ценностям со стороны контролируемого лица независимый орган инспекции несет субсидиарную ответственность с контролируемым лицом перед потерпевшими.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Статья 55. Членство в саморегулируемой организации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 Федеральным законом о виде контроля может предусматриваться, что результаты деятельности саморегулируемой организации с добровольным членством по осуществлению контроля за предпринимательской или профессиональной деятельностью своих членов могут быть п</w:t>
      </w:r>
      <w:r>
        <w:rPr>
          <w:color w:val="000000"/>
          <w:sz w:val="27"/>
          <w:szCs w:val="27"/>
        </w:rPr>
        <w:t>ризнаны контрольными (надзорными) органами, осуществляющими (организующими) в отношении членов саморегулируемой организации виды контроля, на основании соглашения о признании результатов такой деятельности саморегулируемой организации, заключаемого саморег</w:t>
      </w:r>
      <w:r>
        <w:rPr>
          <w:color w:val="000000"/>
          <w:sz w:val="27"/>
          <w:szCs w:val="27"/>
        </w:rPr>
        <w:t>улируемой организацией с контрольным (надзорным) органом (далее - соглашение о признании результатов деятельности).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 Заключение соглашения о признании результатов деятельности допускается в случае, если предмет контроля саморегулируемой организации за пр</w:t>
      </w:r>
      <w:r>
        <w:rPr>
          <w:color w:val="000000"/>
          <w:sz w:val="27"/>
          <w:szCs w:val="27"/>
        </w:rPr>
        <w:t>едпринимательской или профессиональной деятельностью своих членов идентичен предмету вида контроля либо охватывает более широкий круг вопросов.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 В случае заключения соглашения о признании результатов деятельности деятельность контрольного (надзорного) ор</w:t>
      </w:r>
      <w:r>
        <w:rPr>
          <w:color w:val="000000"/>
          <w:sz w:val="27"/>
          <w:szCs w:val="27"/>
        </w:rPr>
        <w:t>гана не осуществляется в отношении членов саморегулируемой организации, с которой было заключено соглашение о признании результатов деятельности.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 Соглашение о признании результатов деятельности может быть заключено с саморегулируемой организацией по ист</w:t>
      </w:r>
      <w:r>
        <w:rPr>
          <w:color w:val="000000"/>
          <w:sz w:val="27"/>
          <w:szCs w:val="27"/>
        </w:rPr>
        <w:t>ечении трех лет с даты внесения сведений о саморегулируемой организации в государственный реестр саморегулируемых организаций.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5. Соглашение о признании результатов деятельности может быть заключено исключительно с саморегулируемой организацией, сформирова</w:t>
      </w:r>
      <w:r>
        <w:rPr>
          <w:color w:val="000000"/>
          <w:sz w:val="27"/>
          <w:szCs w:val="27"/>
        </w:rPr>
        <w:t>вшей компенсационный фонд в целях обеспечения имущественной ответственности по обязательствам своих членов, возникшим в результате причинения вреда (ущерба) вследствие недостатков произведенных членами саморегулируемой организации товаров (работ, услуг), в</w:t>
      </w:r>
      <w:r>
        <w:rPr>
          <w:color w:val="000000"/>
          <w:sz w:val="27"/>
          <w:szCs w:val="27"/>
        </w:rPr>
        <w:t xml:space="preserve"> размере не менее чем 25 тысяч рублей в отношении каждого члена.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6. Правительство Российской Федерации </w:t>
      </w:r>
      <w:r>
        <w:rPr>
          <w:rStyle w:val="ed"/>
          <w:color w:val="000000"/>
          <w:sz w:val="27"/>
          <w:szCs w:val="27"/>
        </w:rPr>
        <w:t>в положении о виде контроля</w:t>
      </w:r>
      <w:r>
        <w:rPr>
          <w:color w:val="000000"/>
          <w:sz w:val="27"/>
          <w:szCs w:val="27"/>
        </w:rPr>
        <w:t xml:space="preserve"> устанавливает критерии, на основании которых осуществляется признание результатов деятельности саморегулируемой организации, </w:t>
      </w:r>
      <w:r>
        <w:rPr>
          <w:color w:val="000000"/>
          <w:sz w:val="27"/>
          <w:szCs w:val="27"/>
        </w:rPr>
        <w:t xml:space="preserve">существенные условия соглашения о признании результатов деятельности, </w:t>
      </w:r>
      <w:r>
        <w:rPr>
          <w:color w:val="000000"/>
          <w:sz w:val="27"/>
          <w:szCs w:val="27"/>
        </w:rPr>
        <w:lastRenderedPageBreak/>
        <w:t>порядок заключения, регистрации и прекращения действия соглашения о признании результатов деятельности, порядок контроля за соблюдением условий соглашения о признании результатов деятель</w:t>
      </w:r>
      <w:r>
        <w:rPr>
          <w:color w:val="000000"/>
          <w:sz w:val="27"/>
          <w:szCs w:val="27"/>
        </w:rPr>
        <w:t>ности саморегулируемой организацией, деятельность которой признается соглашением о признании результатов деятельности. Указанные критерии </w:t>
      </w:r>
      <w:r>
        <w:rPr>
          <w:rStyle w:val="ed"/>
          <w:color w:val="000000"/>
          <w:sz w:val="27"/>
          <w:szCs w:val="27"/>
        </w:rPr>
        <w:t>могут</w:t>
      </w:r>
      <w:r>
        <w:rPr>
          <w:color w:val="000000"/>
          <w:sz w:val="27"/>
          <w:szCs w:val="27"/>
        </w:rPr>
        <w:t> учитывать:</w:t>
      </w:r>
      <w:r>
        <w:rPr>
          <w:rStyle w:val="mark"/>
          <w:sz w:val="27"/>
          <w:szCs w:val="27"/>
        </w:rPr>
        <w:t> (В редакции Федерального закона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 </w:t>
      </w:r>
      <w:r>
        <w:rPr>
          <w:color w:val="000000"/>
          <w:sz w:val="27"/>
          <w:szCs w:val="27"/>
        </w:rPr>
        <w:t>количество случаев причинения вреда (ущерба) вследствие недостатков произведенных членами саморегулируемой организации товаров (работ, услуг) и изменение такого количества во времени;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 совокупный реальный вред (ущерб) вследствие недостатков произведенных</w:t>
      </w:r>
      <w:r>
        <w:rPr>
          <w:color w:val="000000"/>
          <w:sz w:val="27"/>
          <w:szCs w:val="27"/>
        </w:rPr>
        <w:t xml:space="preserve"> членами саморегулируемой организации товаров (работ, услуг) и изменение такого вреда (ущерба) во времени;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3) принятие саморегулируемой организацией внутренних документов, предусмотренных Федеральным законом </w:t>
      </w:r>
      <w:r>
        <w:rPr>
          <w:rStyle w:val="cmd"/>
          <w:color w:val="000000"/>
          <w:sz w:val="27"/>
          <w:szCs w:val="27"/>
        </w:rPr>
        <w:t>от 1 декабря 2007 года № 315-ФЗ</w:t>
      </w:r>
      <w:r>
        <w:rPr>
          <w:color w:val="000000"/>
          <w:sz w:val="27"/>
          <w:szCs w:val="27"/>
        </w:rPr>
        <w:t xml:space="preserve"> "О саморегулируе</w:t>
      </w:r>
      <w:r>
        <w:rPr>
          <w:color w:val="000000"/>
          <w:sz w:val="27"/>
          <w:szCs w:val="27"/>
        </w:rPr>
        <w:t>мых организациях";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4) осуществление выплат из компенсационного фонда саморегулируемой организации в соответствии с Федеральным законом </w:t>
      </w:r>
      <w:r>
        <w:rPr>
          <w:rStyle w:val="cmd"/>
          <w:color w:val="000000"/>
          <w:sz w:val="27"/>
          <w:szCs w:val="27"/>
        </w:rPr>
        <w:t>от 1 декабря 2007 года № 315-ФЗ</w:t>
      </w:r>
      <w:r>
        <w:rPr>
          <w:color w:val="000000"/>
          <w:sz w:val="27"/>
          <w:szCs w:val="27"/>
        </w:rPr>
        <w:t xml:space="preserve"> "О саморегулируемых организациях" и (или) внутренними документами саморегулируемой органи</w:t>
      </w:r>
      <w:r>
        <w:rPr>
          <w:color w:val="000000"/>
          <w:sz w:val="27"/>
          <w:szCs w:val="27"/>
        </w:rPr>
        <w:t>зации, соотношение размеров таких выплат, сроки их осуществления, случаи отказов саморегулируемой организации от осуществления таких выплат;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5) установление саморегулируемой организацией требований к своим членам, не предусмотренных нормативными правовыми </w:t>
      </w:r>
      <w:r>
        <w:rPr>
          <w:color w:val="000000"/>
          <w:sz w:val="27"/>
          <w:szCs w:val="27"/>
        </w:rPr>
        <w:t>актами;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6) эффективность контроля саморегулируемой организации за деятельностью своих членов;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7) эффективность применения саморегулируемой организацией мер дисциплинарного воздействия в отношении своих членов;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8) случаи привлечения саморегулируемой организ</w:t>
      </w:r>
      <w:r>
        <w:rPr>
          <w:color w:val="000000"/>
          <w:sz w:val="27"/>
          <w:szCs w:val="27"/>
        </w:rPr>
        <w:t>ации к ответственности за правонарушения в области деятельности саморегулируемых организаций.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7. Соглашение о признании результатов деятельности заключается со всеми саморегулируемыми организациями, соответствующими критериям, установленным частью 6 настоя</w:t>
      </w:r>
      <w:r>
        <w:rPr>
          <w:color w:val="000000"/>
          <w:sz w:val="27"/>
          <w:szCs w:val="27"/>
        </w:rPr>
        <w:t>щей статьи, и обратившимися в контрольный (надзорный) орган.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t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РАЗДЕЛ V</w:t>
      </w:r>
      <w:r>
        <w:rPr>
          <w:color w:val="000000"/>
          <w:sz w:val="27"/>
          <w:szCs w:val="27"/>
        </w:rPr>
        <w:br/>
        <w:t>ОСУЩЕСТВЛЕНИЕ ГОСУДАРСТВЕННОГО КОНТРОЛЯ (НАДЗОРА), МУНИЦИПАЛЬНОГО КОНТРОЛЯ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Глава 12. Контрольные (надзорные) мероприятия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56. Виды контрольных (надзорных) мероприятий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 Пр</w:t>
      </w:r>
      <w:r>
        <w:rPr>
          <w:color w:val="000000"/>
          <w:sz w:val="27"/>
          <w:szCs w:val="27"/>
        </w:rPr>
        <w:t>и осуществлении государственного контроля (надзора), муниципального контроля взаимодействием контрольных (надзорных) органов, их должностных лиц с контролируемыми лицами являются встречи, телефонные и иные переговоры (непосредственное взаимодействие) между</w:t>
      </w:r>
      <w:r>
        <w:rPr>
          <w:color w:val="000000"/>
          <w:sz w:val="27"/>
          <w:szCs w:val="27"/>
        </w:rPr>
        <w:t xml:space="preserve"> инспектором и контролируемым лицом или его представителем, запрос документов, иных материалов, присутствие инспектора в месте осуществления деятельности контролируемого лица (за исключением случаев присутствия инспектора на общедоступных производственных </w:t>
      </w:r>
      <w:r>
        <w:rPr>
          <w:color w:val="000000"/>
          <w:sz w:val="27"/>
          <w:szCs w:val="27"/>
        </w:rPr>
        <w:t>объектах).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 Взаимодействие с контролируемым лицом осуществляется при проведении следующих контрольных (надзорных) мероприятий: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 контрольная закупка;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 мониторинговая закупка;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3) выборочный контроль;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4) инспекционный визит;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5) рейдовый осмотр;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6) </w:t>
      </w:r>
      <w:r>
        <w:rPr>
          <w:color w:val="000000"/>
          <w:sz w:val="27"/>
          <w:szCs w:val="27"/>
        </w:rPr>
        <w:t>документарная проверка;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7) выездная проверка.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 Без взаимодействия с контролируемым лицом проводятся следующие контрольные (надзорные) мероприятия (далее - контрольные (надзорные) мероприятия без взаимодействия):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1) наблюдение за соблюдением обязательных </w:t>
      </w:r>
      <w:r>
        <w:rPr>
          <w:color w:val="000000"/>
          <w:sz w:val="27"/>
          <w:szCs w:val="27"/>
        </w:rPr>
        <w:t>требований;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 выездное обследование.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4. </w:t>
      </w:r>
      <w:r>
        <w:rPr>
          <w:rStyle w:val="edx"/>
          <w:color w:val="000000"/>
          <w:sz w:val="27"/>
          <w:szCs w:val="27"/>
        </w:rPr>
        <w:t>Если иное не предусмотрено настоящим Федеральным законом, оценка</w:t>
      </w:r>
      <w:r>
        <w:rPr>
          <w:rStyle w:val="ed"/>
          <w:color w:val="000000"/>
          <w:sz w:val="27"/>
          <w:szCs w:val="27"/>
        </w:rPr>
        <w:t xml:space="preserve"> соблюдения контролируемыми лицами обязательных требований контрольными (надзорными) органами не может проводиться иными </w:t>
      </w:r>
      <w:r>
        <w:rPr>
          <w:rStyle w:val="ed"/>
          <w:color w:val="000000"/>
          <w:sz w:val="27"/>
          <w:szCs w:val="27"/>
        </w:rPr>
        <w:lastRenderedPageBreak/>
        <w:t>способами, кроме как посредств</w:t>
      </w:r>
      <w:r>
        <w:rPr>
          <w:rStyle w:val="ed"/>
          <w:color w:val="000000"/>
          <w:sz w:val="27"/>
          <w:szCs w:val="27"/>
        </w:rPr>
        <w:t>ом контрольных (надзорных) мероприятий, контрольных (надзорных) мероприятий без взаимодействия, указанных в настоящей статье. Положением о виде контроля устанавливаются контрольные (надзорные) мероприятия из числа указанных в части 2 настоящей статьи, пров</w:t>
      </w:r>
      <w:r>
        <w:rPr>
          <w:rStyle w:val="ed"/>
          <w:color w:val="000000"/>
          <w:sz w:val="27"/>
          <w:szCs w:val="27"/>
        </w:rPr>
        <w:t>одимые в рамках конкретного вида контроля. Контрольные (надзорные) мероприятия без взаимодействия не требуют дополнительного указания в положении о виде контроля на их проведение.</w:t>
      </w:r>
      <w:r>
        <w:rPr>
          <w:rStyle w:val="markx"/>
          <w:sz w:val="27"/>
          <w:szCs w:val="27"/>
        </w:rPr>
        <w:t> (В редакции федеральных законов от 11.06.2021 № 170-ФЗ, от 28.12.2024 № 540-</w:t>
      </w:r>
      <w:r>
        <w:rPr>
          <w:rStyle w:val="markx"/>
          <w:sz w:val="27"/>
          <w:szCs w:val="27"/>
        </w:rPr>
        <w:t>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5. Инспекционный визит, выездная проверка, рейдовый осмотр могут проводиться с использованием средств дистанционного взаимодействия, в том числе посредством видео-конференц-связи, а также с использованием мобильного приложения "Инспектор".</w:t>
      </w:r>
      <w:r>
        <w:rPr>
          <w:rStyle w:val="markx"/>
          <w:sz w:val="27"/>
          <w:szCs w:val="27"/>
        </w:rPr>
        <w:t xml:space="preserve"> (В редакции </w:t>
      </w:r>
      <w:r>
        <w:rPr>
          <w:rStyle w:val="markx"/>
          <w:sz w:val="27"/>
          <w:szCs w:val="27"/>
        </w:rPr>
        <w:t>Федерального закона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6. Правительство Российской Федерации по согласованию с Генеральной прокуратурой Российской Федерации вправе определить случаи и (или) виды контроля, при осуществлении которых проведение контрольных (надзорных) м</w:t>
      </w:r>
      <w:r>
        <w:rPr>
          <w:rStyle w:val="edx"/>
          <w:color w:val="000000"/>
          <w:sz w:val="27"/>
          <w:szCs w:val="27"/>
        </w:rPr>
        <w:t>ероприятий с использованием мобильного приложения "Инспектор" не требует согласования с органами прокуратуры.</w:t>
      </w:r>
      <w:r>
        <w:rPr>
          <w:rStyle w:val="markx"/>
          <w:sz w:val="27"/>
          <w:szCs w:val="27"/>
        </w:rPr>
        <w:t> (Дополнение частью - Федеральный закон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57. Основания для проведения контрольных (надзорных) мероприятий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 Осно</w:t>
      </w:r>
      <w:r>
        <w:rPr>
          <w:color w:val="000000"/>
          <w:sz w:val="27"/>
          <w:szCs w:val="27"/>
        </w:rPr>
        <w:t>ванием для проведения контрольных (надзорных) мероприятий, за исключением случаев, указанных в части 2 настоящей статьи, может быть: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 xml:space="preserve">1) наличие у контрольного (надзорного) органа сведений о причинении вреда (ущерба) или об угрозе причинения вреда (ущерба) </w:t>
      </w:r>
      <w:r>
        <w:rPr>
          <w:rStyle w:val="edx"/>
          <w:color w:val="000000"/>
          <w:sz w:val="27"/>
          <w:szCs w:val="27"/>
        </w:rPr>
        <w:t>охраняемым законом ценностям с учетом положений статьи 60 настоящего Федерального закона;</w:t>
      </w:r>
      <w:r>
        <w:rPr>
          <w:rStyle w:val="markx"/>
          <w:sz w:val="27"/>
          <w:szCs w:val="27"/>
        </w:rPr>
        <w:t> (В редакции Федерального закона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 наступление сроков проведения контрольных (надзорных) мероприятий, включенных в план проведения контрольных</w:t>
      </w:r>
      <w:r>
        <w:rPr>
          <w:color w:val="000000"/>
          <w:sz w:val="27"/>
          <w:szCs w:val="27"/>
        </w:rPr>
        <w:t xml:space="preserve"> (надзорных) мероприятий;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3) поручение Президента Российской Федерации, поручение Правительства Российской Федерации </w:t>
      </w:r>
      <w:r>
        <w:rPr>
          <w:rStyle w:val="edx"/>
          <w:color w:val="000000"/>
          <w:sz w:val="27"/>
          <w:szCs w:val="27"/>
        </w:rPr>
        <w:t xml:space="preserve">(в том числе в отношении видов федерального государственного контроля (надзора), полномочия по </w:t>
      </w:r>
      <w:r>
        <w:rPr>
          <w:rStyle w:val="edx"/>
          <w:color w:val="000000"/>
          <w:sz w:val="27"/>
          <w:szCs w:val="27"/>
        </w:rPr>
        <w:lastRenderedPageBreak/>
        <w:t>осуществлению которых переданы для осуществл</w:t>
      </w:r>
      <w:r>
        <w:rPr>
          <w:rStyle w:val="edx"/>
          <w:color w:val="000000"/>
          <w:sz w:val="27"/>
          <w:szCs w:val="27"/>
        </w:rPr>
        <w:t>ения органам государственной власти субъектов Российской Федерации)</w:t>
      </w:r>
      <w:r>
        <w:rPr>
          <w:color w:val="000000"/>
          <w:sz w:val="27"/>
          <w:szCs w:val="27"/>
        </w:rPr>
        <w:t> о проведении контрольных (надзорных) мероприятий в отношении конкретных контролируемых лиц;</w:t>
      </w:r>
      <w:r>
        <w:rPr>
          <w:rStyle w:val="markx"/>
          <w:sz w:val="27"/>
          <w:szCs w:val="27"/>
        </w:rPr>
        <w:t> (В редакции Федерального закона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4) требование прокурора о проведении кон</w:t>
      </w:r>
      <w:r>
        <w:rPr>
          <w:color w:val="000000"/>
          <w:sz w:val="27"/>
          <w:szCs w:val="27"/>
        </w:rPr>
        <w:t>трольного (надзорного) мероприятия в рамках надзора за исполнением законов, соблюдением прав и свобод человека и гражданина по поступившим в органы прокуратуры материалам и обращениям;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5) истечение срока исполнения решения контрольного (надзорного) органа </w:t>
      </w:r>
      <w:r>
        <w:rPr>
          <w:color w:val="000000"/>
          <w:sz w:val="27"/>
          <w:szCs w:val="27"/>
        </w:rPr>
        <w:t>об устранении выявленного нарушения обязательных требований - в случаях, установленных частью 1 статьи 95 настоящего Федерального закона;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6) наступление события, указанного в программе проверок, если федеральным законом о виде контроля установлено, что кон</w:t>
      </w:r>
      <w:r>
        <w:rPr>
          <w:color w:val="000000"/>
          <w:sz w:val="27"/>
          <w:szCs w:val="27"/>
        </w:rPr>
        <w:t>трольные (надзорные) мероприятия проводятся на основании программы проверок;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7) выявление соответствия объекта контроля параметрам, утвержденным индикаторами риска нарушения обязательных требований, или отклонения объекта контроля от таких параметров;</w:t>
      </w:r>
      <w:r>
        <w:rPr>
          <w:rStyle w:val="markx"/>
          <w:sz w:val="27"/>
          <w:szCs w:val="27"/>
        </w:rPr>
        <w:t> (Доп</w:t>
      </w:r>
      <w:r>
        <w:rPr>
          <w:rStyle w:val="markx"/>
          <w:sz w:val="27"/>
          <w:szCs w:val="27"/>
        </w:rPr>
        <w:t>олнение пунктом - Федеральный закон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8) наличие у контрольного (надзорного) органа сведений об осуществлении деятельности без уведомления о начале осуществления предпринимательской деятельности, установленного частью 1 статьи 8 Федер</w:t>
      </w:r>
      <w:r>
        <w:rPr>
          <w:rStyle w:val="edx"/>
          <w:color w:val="000000"/>
          <w:sz w:val="27"/>
          <w:szCs w:val="27"/>
        </w:rPr>
        <w:t xml:space="preserve">ального закона </w:t>
      </w:r>
      <w:r>
        <w:rPr>
          <w:rStyle w:val="cmd"/>
          <w:color w:val="000000"/>
          <w:sz w:val="27"/>
          <w:szCs w:val="27"/>
        </w:rPr>
        <w:t>от 26 декабря 2008 года № 294-ФЗ</w:t>
      </w:r>
      <w:r>
        <w:rPr>
          <w:rStyle w:val="edx"/>
          <w:color w:val="000000"/>
          <w:sz w:val="27"/>
          <w:szCs w:val="27"/>
        </w:rPr>
        <w:t xml:space="preserve"> "О защите прав юридических лиц и индивидуальных предпринимателей при осуществлении государственного контроля (надзора) и муниципального контроля", в случае, если представление такого уведомления является обяз</w:t>
      </w:r>
      <w:r>
        <w:rPr>
          <w:rStyle w:val="edx"/>
          <w:color w:val="000000"/>
          <w:sz w:val="27"/>
          <w:szCs w:val="27"/>
        </w:rPr>
        <w:t>ательным, или без лицензии, предусмотренной для видов деятельности, указанных в пунктах 6 - 9</w:t>
      </w:r>
      <w:r>
        <w:rPr>
          <w:rStyle w:val="w91"/>
          <w:color w:val="000000"/>
          <w:sz w:val="27"/>
          <w:szCs w:val="27"/>
        </w:rPr>
        <w:t>1</w:t>
      </w:r>
      <w:r>
        <w:rPr>
          <w:rStyle w:val="edx"/>
          <w:color w:val="000000"/>
          <w:sz w:val="27"/>
          <w:szCs w:val="27"/>
        </w:rPr>
        <w:t xml:space="preserve">, 11, 12, 14 - 17, 19 - 21, 24 - 31, 34 - 36, 39, 40, 42 - 55 и 59 части 1 статьи 12 Федерального закона </w:t>
      </w:r>
      <w:r>
        <w:rPr>
          <w:rStyle w:val="cmd"/>
          <w:color w:val="000000"/>
          <w:sz w:val="27"/>
          <w:szCs w:val="27"/>
        </w:rPr>
        <w:t>от 4 мая 2011 года № 99-ФЗ</w:t>
      </w:r>
      <w:r>
        <w:rPr>
          <w:rStyle w:val="edx"/>
          <w:color w:val="000000"/>
          <w:sz w:val="27"/>
          <w:szCs w:val="27"/>
        </w:rPr>
        <w:t xml:space="preserve"> "О лицензировании отдельных ви</w:t>
      </w:r>
      <w:r>
        <w:rPr>
          <w:rStyle w:val="edx"/>
          <w:color w:val="000000"/>
          <w:sz w:val="27"/>
          <w:szCs w:val="27"/>
        </w:rPr>
        <w:t>дов деятельности", или без предоставления в государственную информационную систему мониторинга за оборотом товаров, подлежащих обязательной маркировке средствами идентификации, сведений, необходимых для регистрации в указанной информационной системе, в слу</w:t>
      </w:r>
      <w:r>
        <w:rPr>
          <w:rStyle w:val="edx"/>
          <w:color w:val="000000"/>
          <w:sz w:val="27"/>
          <w:szCs w:val="27"/>
        </w:rPr>
        <w:t xml:space="preserve">чаях, если представление таких сведений является обязательным, с извещением о проведении контрольного (надзорного) мероприятия в течение двадцати </w:t>
      </w:r>
      <w:r>
        <w:rPr>
          <w:rStyle w:val="edx"/>
          <w:color w:val="000000"/>
          <w:sz w:val="27"/>
          <w:szCs w:val="27"/>
        </w:rPr>
        <w:lastRenderedPageBreak/>
        <w:t>четырех часов органа прокуратуры по месту нахождения объекта контроля;</w:t>
      </w:r>
      <w:r>
        <w:rPr>
          <w:rStyle w:val="markx"/>
          <w:sz w:val="27"/>
          <w:szCs w:val="27"/>
        </w:rPr>
        <w:t> (Дополнение пунктом - Федеральный закон</w:t>
      </w:r>
      <w:r>
        <w:rPr>
          <w:rStyle w:val="markx"/>
          <w:sz w:val="27"/>
          <w:szCs w:val="27"/>
        </w:rPr>
        <w:t xml:space="preserve">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9) уклонение контролируемого лица от проведения обязательного профилактического визита.</w:t>
      </w:r>
      <w:r>
        <w:rPr>
          <w:rStyle w:val="markx"/>
          <w:sz w:val="27"/>
          <w:szCs w:val="27"/>
        </w:rPr>
        <w:t> (Дополнение пунктом - Федеральный закон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 Контрольные (надзорные) мероприятия без взаимодействия проводятся должностны</w:t>
      </w:r>
      <w:r>
        <w:rPr>
          <w:color w:val="000000"/>
          <w:sz w:val="27"/>
          <w:szCs w:val="27"/>
        </w:rPr>
        <w:t>ми лицами контрольных (надзорных) органов на основании заданий уполномоченных должностных лиц контрольного (надзорного) органа, включая задания, содержащиеся в планах работы контрольного (надзорного) органа, в том числе в случаях, установленных настоящим Ф</w:t>
      </w:r>
      <w:r>
        <w:rPr>
          <w:color w:val="000000"/>
          <w:sz w:val="27"/>
          <w:szCs w:val="27"/>
        </w:rPr>
        <w:t>едеральным законом.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3. При наличии соответствующего положения в федеральном законе о виде контроля возможно проведение </w:t>
      </w:r>
      <w:r>
        <w:rPr>
          <w:rStyle w:val="edx"/>
          <w:color w:val="000000"/>
          <w:sz w:val="27"/>
          <w:szCs w:val="27"/>
        </w:rPr>
        <w:t>внепланового контрольного (надзорного) мероприятия</w:t>
      </w:r>
      <w:r>
        <w:rPr>
          <w:rStyle w:val="ed"/>
          <w:color w:val="000000"/>
          <w:sz w:val="27"/>
          <w:szCs w:val="27"/>
        </w:rPr>
        <w:t> в случае поступления от контролируемого лица в контрольный (надзорный) орган информаци</w:t>
      </w:r>
      <w:r>
        <w:rPr>
          <w:rStyle w:val="ed"/>
          <w:color w:val="000000"/>
          <w:sz w:val="27"/>
          <w:szCs w:val="27"/>
        </w:rPr>
        <w:t>и об устранении нарушений обязательных требований, выявленных в рамках процедур периодического подтверждения соответствия (компетентности), осуществляемых в рамках разрешительных режимов в формах лицензирования, аккредитации, сертификации, включения в реес</w:t>
      </w:r>
      <w:r>
        <w:rPr>
          <w:rStyle w:val="ed"/>
          <w:color w:val="000000"/>
          <w:sz w:val="27"/>
          <w:szCs w:val="27"/>
        </w:rPr>
        <w:t>тр, аттестации, прохождения экспертизы и иных разрешений, предусматривающих бессрочный характер действия соответствующих разрешений. Предмет </w:t>
      </w:r>
      <w:r>
        <w:rPr>
          <w:rStyle w:val="edx"/>
          <w:color w:val="000000"/>
          <w:sz w:val="27"/>
          <w:szCs w:val="27"/>
        </w:rPr>
        <w:t>внепланового контрольного (надзорного) мероприятия</w:t>
      </w:r>
      <w:r>
        <w:rPr>
          <w:rStyle w:val="ed"/>
          <w:color w:val="000000"/>
          <w:sz w:val="27"/>
          <w:szCs w:val="27"/>
        </w:rPr>
        <w:t> в случае, предусмотренном настоящей частью, ограничивается оценк</w:t>
      </w:r>
      <w:r>
        <w:rPr>
          <w:rStyle w:val="ed"/>
          <w:color w:val="000000"/>
          <w:sz w:val="27"/>
          <w:szCs w:val="27"/>
        </w:rPr>
        <w:t>ой устранения нарушений обязательных требований, выявленных в рамках процедур периодического подтверждения соответствия (компетентности). </w:t>
      </w:r>
      <w:r>
        <w:rPr>
          <w:rStyle w:val="mark"/>
          <w:sz w:val="27"/>
          <w:szCs w:val="27"/>
        </w:rPr>
        <w:t>(Дополнение частью  - Федеральный закон от 11.06.2021 № 170-ФЗ)</w:t>
      </w:r>
      <w:r>
        <w:rPr>
          <w:rStyle w:val="markx"/>
          <w:sz w:val="27"/>
          <w:szCs w:val="27"/>
        </w:rPr>
        <w:t> (В редакции Федерального закона от 28.12.2024 № 540-ФЗ</w:t>
      </w:r>
      <w:r>
        <w:rPr>
          <w:rStyle w:val="markx"/>
          <w:sz w:val="27"/>
          <w:szCs w:val="27"/>
        </w:rPr>
        <w:t>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58. Сведения о причинении вреда (ущерба) или об угрозе причинения вреда (ущерба) охраняемым законом ценностям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1. </w:t>
      </w:r>
      <w:r>
        <w:rPr>
          <w:color w:val="000000"/>
          <w:sz w:val="27"/>
          <w:szCs w:val="27"/>
        </w:rPr>
        <w:t>Сведения о причинении вреда (ущерба) или об угрозе причинения вреда (ущерба) охраняемым законом ценностям контрольный (надзорный) орган получает: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 xml:space="preserve">1) при поступлении обращений (заявлений) граждан и организаций, информации от органов государственной власти, </w:t>
      </w:r>
      <w:r>
        <w:rPr>
          <w:color w:val="000000"/>
          <w:sz w:val="27"/>
          <w:szCs w:val="27"/>
        </w:rPr>
        <w:t>органов местного самоуправления, из средств массовой информации;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 при проведении контрольных (надзорных) мероприятий, включая контрольные (надзорные) мероприятия без взаимодействия, специальных режимов государственного контроля (надзора), в том числе в о</w:t>
      </w:r>
      <w:r>
        <w:rPr>
          <w:color w:val="000000"/>
          <w:sz w:val="27"/>
          <w:szCs w:val="27"/>
        </w:rPr>
        <w:t>тношении иных контролируемых лиц.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 При рассмотрении сведений о причинении вреда (ущерба) или об угрозе причинения вреда (ущерба) охраняемым законом ценностям, содержащихся в обращениях (заявлениях) граждан и организаций, информации от органов государстве</w:t>
      </w:r>
      <w:r>
        <w:rPr>
          <w:color w:val="000000"/>
          <w:sz w:val="27"/>
          <w:szCs w:val="27"/>
        </w:rPr>
        <w:t>нной власти, органов местного самоуправления, из средств массовой информации, должностным лицом контрольного (надзорного) органа проводится оценка их достоверности.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 В целях проведения оценки достоверности поступивших сведений о причинении вреда (ущерба)</w:t>
      </w:r>
      <w:r>
        <w:rPr>
          <w:color w:val="000000"/>
          <w:sz w:val="27"/>
          <w:szCs w:val="27"/>
        </w:rPr>
        <w:t xml:space="preserve"> или об угрозе причинения вреда (ущерба) охраняемым законом ценностям должностное лицо контрольного (надзорного) органа при необходимости: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 запрашивает дополнительные сведения и материалы (в том числе в устной форме) у гражданина или организации, направи</w:t>
      </w:r>
      <w:r>
        <w:rPr>
          <w:color w:val="000000"/>
          <w:sz w:val="27"/>
          <w:szCs w:val="27"/>
        </w:rPr>
        <w:t>вших обращение (заявление), органов государственной власти, органов местного самоуправления, средств массовой информации;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 запрашивает у контролируемого лица пояснения в отношении указанных сведений, однако представление таких пояснений и иных документов</w:t>
      </w:r>
      <w:r>
        <w:rPr>
          <w:color w:val="000000"/>
          <w:sz w:val="27"/>
          <w:szCs w:val="27"/>
        </w:rPr>
        <w:t xml:space="preserve"> не является обязательным;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3) обеспечивает, в том числе по решению уполномоченного должностного лица контрольного (надзорного) органа, проведение контрольного (надзорного) мероприятия без взаимодействия.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 Контрольный (надзорный) орган вправе обратиться в</w:t>
      </w:r>
      <w:r>
        <w:rPr>
          <w:color w:val="000000"/>
          <w:sz w:val="27"/>
          <w:szCs w:val="27"/>
        </w:rPr>
        <w:t xml:space="preserve"> суд с иском о взыскании с гражданина, организации, со средства массовой информации расходов, понесенных контрольным (надзорным) органом в связи с рассмотрением обращения (заявления), информации указанных лиц, если в них были указаны заведомо ложные сведен</w:t>
      </w:r>
      <w:r>
        <w:rPr>
          <w:color w:val="000000"/>
          <w:sz w:val="27"/>
          <w:szCs w:val="27"/>
        </w:rPr>
        <w:t>ия.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Статья 59. Особенности рассмотрения обращений (заявлений) граждан и организаций, содержащих сведения о </w:t>
      </w:r>
      <w:r>
        <w:rPr>
          <w:color w:val="000000"/>
          <w:sz w:val="27"/>
          <w:szCs w:val="27"/>
        </w:rPr>
        <w:lastRenderedPageBreak/>
        <w:t>причинении вреда (ущерба) или об угрозе причинения вреда (ущерба) охраняемым законом ценностям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 Обращения (заявления) граждан и организаций, со</w:t>
      </w:r>
      <w:r>
        <w:rPr>
          <w:color w:val="000000"/>
          <w:sz w:val="27"/>
          <w:szCs w:val="27"/>
        </w:rPr>
        <w:t>держащие сведения о причинении вреда (ущерба) или об угрозе причинения вреда (ущерба) охраняемым законом ценностям, принимаются контрольным (надзорным) органом к рассмотрению: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 при подаче таких обращений (заявлений) гражданами и организациями либо их упо</w:t>
      </w:r>
      <w:r>
        <w:rPr>
          <w:color w:val="000000"/>
          <w:sz w:val="27"/>
          <w:szCs w:val="27"/>
        </w:rPr>
        <w:t>лномоченными представителями непосредственно в контрольный (надзорный) орган либо через многофункциональный центр оказания государственных и муниципальных услуг лично с предъявлением документа, удостоверяющего личность гражданина, а для представителя гражд</w:t>
      </w:r>
      <w:r>
        <w:rPr>
          <w:color w:val="000000"/>
          <w:sz w:val="27"/>
          <w:szCs w:val="27"/>
        </w:rPr>
        <w:t>анина или организации - документа, подтверждающего его полномочия;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 при подаче таких обращений (заявлений) граждан и организаций после прохождения идентификации и аутентификации заявителя посредством единой системы идентификации и аутентификации на едино</w:t>
      </w:r>
      <w:r>
        <w:rPr>
          <w:color w:val="000000"/>
          <w:sz w:val="27"/>
          <w:szCs w:val="27"/>
        </w:rPr>
        <w:t>м портале государственных и муниципальных услуг, региональных порталах государственных и муниципальных услуг или на официальных сайтах контрольных (надзорных) органов в сети "Интернет", а также в информационных системах контрольных (надзорных) органов;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3) </w:t>
      </w:r>
      <w:r>
        <w:rPr>
          <w:color w:val="000000"/>
          <w:sz w:val="27"/>
          <w:szCs w:val="27"/>
        </w:rPr>
        <w:t>при иных способах подачи таких обращений (заявлений) гражданами и организациями после принятия должностным лицом контрольного (надзорного) органа мер по установлению личности гражданина и полномочий представителя организации и их подтверждения.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 В ходе п</w:t>
      </w:r>
      <w:r>
        <w:rPr>
          <w:color w:val="000000"/>
          <w:sz w:val="27"/>
          <w:szCs w:val="27"/>
        </w:rPr>
        <w:t xml:space="preserve">роведения мероприятий, направленных на установление личности гражданина и полномочий представителя организации, должностное лицо контрольного (надзорного) органа взаимодействует с гражданином, представителем организации, в том числе посредством аудио- или </w:t>
      </w:r>
      <w:r>
        <w:rPr>
          <w:color w:val="000000"/>
          <w:sz w:val="27"/>
          <w:szCs w:val="27"/>
        </w:rPr>
        <w:t>видеосвязи, а также с использованием информационно-коммуникационных технологий, и предупреждает его о праве контрольного (надзорного) органа обратиться в суд в целях взыскания расходов, понесенных контрольным (надзорным) органом в связи с рассмотрением пос</w:t>
      </w:r>
      <w:r>
        <w:rPr>
          <w:color w:val="000000"/>
          <w:sz w:val="27"/>
          <w:szCs w:val="27"/>
        </w:rPr>
        <w:t>тупившего обращения (заявления) гражданина, организации, если в обращении (заявлении) были указаны заведомо ложные сведения.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3. При невозможности подтверждения личности гражданина, полномочий представителя организации поступившие обращения (заявления) </w:t>
      </w:r>
      <w:r>
        <w:rPr>
          <w:color w:val="000000"/>
          <w:sz w:val="27"/>
          <w:szCs w:val="27"/>
        </w:rPr>
        <w:lastRenderedPageBreak/>
        <w:t>расс</w:t>
      </w:r>
      <w:r>
        <w:rPr>
          <w:color w:val="000000"/>
          <w:sz w:val="27"/>
          <w:szCs w:val="27"/>
        </w:rPr>
        <w:t xml:space="preserve">матриваются контрольным (надзорным) органом в порядке, установленном Федеральным законом </w:t>
      </w:r>
      <w:r>
        <w:rPr>
          <w:rStyle w:val="cmd"/>
          <w:color w:val="000000"/>
          <w:sz w:val="27"/>
          <w:szCs w:val="27"/>
        </w:rPr>
        <w:t>от 2 мая 2006 года № 59-ФЗ</w:t>
      </w:r>
      <w:r>
        <w:rPr>
          <w:color w:val="000000"/>
          <w:sz w:val="27"/>
          <w:szCs w:val="27"/>
        </w:rPr>
        <w:t xml:space="preserve"> "О порядке рассмотрения обращений граждан Российской Федерации".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 Сведения о личности гражданина, как лица, направившего заявление (обраще</w:t>
      </w:r>
      <w:r>
        <w:rPr>
          <w:color w:val="000000"/>
          <w:sz w:val="27"/>
          <w:szCs w:val="27"/>
        </w:rPr>
        <w:t>ние), могут быть предоставлены контрольным (надзорным) органом контролируемому лицу только с согласия гражданина, направленного в контрольный (надзорный) орган.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Статья 60. Принятие решений о проведении контрольных (надзорных) мероприятий, предусматривающ</w:t>
      </w:r>
      <w:r>
        <w:rPr>
          <w:rStyle w:val="edx"/>
          <w:color w:val="000000"/>
          <w:sz w:val="27"/>
          <w:szCs w:val="27"/>
        </w:rPr>
        <w:t>их взаимодействие с контролируемыми лицами, по итогам рассмотрения сведений о причинении вреда (ущерба) или об угрозе причинения вреда (ущерба) охраняемым законом ценностям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1. Решение контрольного (надзорного) органа о проведении контрольного (надзорного</w:t>
      </w:r>
      <w:r>
        <w:rPr>
          <w:rStyle w:val="edx"/>
          <w:color w:val="000000"/>
          <w:sz w:val="27"/>
          <w:szCs w:val="27"/>
        </w:rPr>
        <w:t>) мероприятия, предусматривающего взаимодействие с контролируемым лицом, по основанию, предусмотренному пунктом 1 части 1 статьи 57 настоящего Федерального закона, принимается при наличии достоверной информации: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 xml:space="preserve">1) о причинении или непосредственной угрозе </w:t>
      </w:r>
      <w:r>
        <w:rPr>
          <w:rStyle w:val="edx"/>
          <w:color w:val="000000"/>
          <w:sz w:val="27"/>
          <w:szCs w:val="27"/>
        </w:rPr>
        <w:t>причинения вреда жизни и тяжкого или среднего вреда (ущерба) здоровью граждан;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2) о причинении вреда (ущерба) или непосредственной угрозе причинения вреда (ущерба) обороне страны и безопасности государства;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3) </w:t>
      </w:r>
      <w:r>
        <w:rPr>
          <w:rStyle w:val="edx"/>
          <w:color w:val="000000"/>
          <w:sz w:val="27"/>
          <w:szCs w:val="27"/>
        </w:rPr>
        <w:t>о причинении вреда (ущерба) или непосредственной угрозе причинения вреда (ущерба) окружающей среде, которые влекут административное наказание за совершение административного правонарушения в области охраны окружающей среды, природопользования и обращения с</w:t>
      </w:r>
      <w:r>
        <w:rPr>
          <w:rStyle w:val="edx"/>
          <w:color w:val="000000"/>
          <w:sz w:val="27"/>
          <w:szCs w:val="27"/>
        </w:rPr>
        <w:t xml:space="preserve"> животными, предусмотренного Кодексом Российской Федерации об административных правонарушениях;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4) о причинении вреда объектам культурного наследия (памятникам истории и культуры) народов Российской Федерации, музейным предметам и музейным коллекциям, вклю</w:t>
      </w:r>
      <w:r>
        <w:rPr>
          <w:rStyle w:val="edx"/>
          <w:color w:val="000000"/>
          <w:sz w:val="27"/>
          <w:szCs w:val="27"/>
        </w:rPr>
        <w:t xml:space="preserve">ченным в состав Музейного фонда Российской Федерации, особо ценным, в том числе уникальным, документам Архивного фонда Российской Федерации, документам, имеющим особое историческое, </w:t>
      </w:r>
      <w:r>
        <w:rPr>
          <w:rStyle w:val="edx"/>
          <w:color w:val="000000"/>
          <w:sz w:val="27"/>
          <w:szCs w:val="27"/>
        </w:rPr>
        <w:lastRenderedPageBreak/>
        <w:t>научное, культурное значение, входящим в состав национального библиотечног</w:t>
      </w:r>
      <w:r>
        <w:rPr>
          <w:rStyle w:val="edx"/>
          <w:color w:val="000000"/>
          <w:sz w:val="27"/>
          <w:szCs w:val="27"/>
        </w:rPr>
        <w:t>о фонда, влекущего их полную или частичную утрату, либо о возникновении угрозы причинения такого вреда;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5) о нарушении обязательных требований, соблюдение которых является условием осуществления деятельности, подлежащей лицензированию, аккредитации, включе</w:t>
      </w:r>
      <w:r>
        <w:rPr>
          <w:rStyle w:val="edx"/>
          <w:color w:val="000000"/>
          <w:sz w:val="27"/>
          <w:szCs w:val="27"/>
        </w:rPr>
        <w:t>ния в реестр, аттестации;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6) об угрозе возникновения чрезвычайных ситуаций природного и (или) техногенного характера, эпидемий, эпизоотий.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2. Решение контрольного (надзорного) органа о проведении контрольного (надзорного) мероприятия принимается также: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1) </w:t>
      </w:r>
      <w:r>
        <w:rPr>
          <w:rStyle w:val="edx"/>
          <w:color w:val="000000"/>
          <w:sz w:val="27"/>
          <w:szCs w:val="27"/>
        </w:rPr>
        <w:t>при возникновении чрезвычайных ситуаций природного и (или) техногенного характера, эпидемий, эпизоотий;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2) при поступлении материалов о произведенном при проведении проверки сообщения о преступлении или при проведении оперативно-разыскных мероприятий изъят</w:t>
      </w:r>
      <w:r>
        <w:rPr>
          <w:rStyle w:val="edx"/>
          <w:color w:val="000000"/>
          <w:sz w:val="27"/>
          <w:szCs w:val="27"/>
        </w:rPr>
        <w:t>ии продукции (товаров), оборудования (средств) для ее производства, не являющихся вещественными доказательствами по уголовному делу, от дознавателей, органов дознания, следователей, руководителей следственных органов, органов, осуществляющих оперативно-раз</w:t>
      </w:r>
      <w:r>
        <w:rPr>
          <w:rStyle w:val="edx"/>
          <w:color w:val="000000"/>
          <w:sz w:val="27"/>
          <w:szCs w:val="27"/>
        </w:rPr>
        <w:t>ыскную деятельность, а также материалов об изъятии вещей, явившихся орудиями совершения или предметами административного правонарушения, оборот которых осуществлялся с нарушением обязательных требований, от органов, должностных лиц, уполномоченных рассматр</w:t>
      </w:r>
      <w:r>
        <w:rPr>
          <w:rStyle w:val="edx"/>
          <w:color w:val="000000"/>
          <w:sz w:val="27"/>
          <w:szCs w:val="27"/>
        </w:rPr>
        <w:t>ивать дела об административных правонарушениях;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3) при поступлении обращений (заявлений) граждан в связи с защитой (восстановлением) своих нарушенных прав - в рамках регионального государственного лицензионного контроля за осуществлением предпринимательско</w:t>
      </w:r>
      <w:r>
        <w:rPr>
          <w:rStyle w:val="edx"/>
          <w:color w:val="000000"/>
          <w:sz w:val="27"/>
          <w:szCs w:val="27"/>
        </w:rPr>
        <w:t>й деятельности по управлению многоквартирными домами и регионального государственного жилищного контроля (надзора);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4) </w:t>
      </w:r>
      <w:r>
        <w:rPr>
          <w:rStyle w:val="edx"/>
          <w:color w:val="000000"/>
          <w:sz w:val="27"/>
          <w:szCs w:val="27"/>
        </w:rPr>
        <w:t>при поступлении от работников обращений (заявлений) о массовых (более 10 процентов среднесписочной численности или более 10 человек) нарушениях работодателями их трудовых прав, связанных с полной или частичной невыплатой заработной платы свыше одного месяц</w:t>
      </w:r>
      <w:r>
        <w:rPr>
          <w:rStyle w:val="edx"/>
          <w:color w:val="000000"/>
          <w:sz w:val="27"/>
          <w:szCs w:val="27"/>
        </w:rPr>
        <w:t>а, - в рамках федерального государственного контроля (надзора) за соблюдением трудового законодательства и иных нормативных правовых актов, содержащих нормы трудового права;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lastRenderedPageBreak/>
        <w:t>5) при установлении факта распространения (предоставления) в сети "Интернет" баз д</w:t>
      </w:r>
      <w:r>
        <w:rPr>
          <w:rStyle w:val="edx"/>
          <w:color w:val="000000"/>
          <w:sz w:val="27"/>
          <w:szCs w:val="27"/>
        </w:rPr>
        <w:t>анных (их части), содержащих персональные данные, - в рамках федерального государственного контроля (надзора) за обработкой персональных данных;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6) при поступлении информации о нарушении обязательных требований, предусмотренных статьей 20 Федерального зако</w:t>
      </w:r>
      <w:r>
        <w:rPr>
          <w:rStyle w:val="edx"/>
          <w:color w:val="000000"/>
          <w:sz w:val="27"/>
          <w:szCs w:val="27"/>
        </w:rPr>
        <w:t xml:space="preserve">на </w:t>
      </w:r>
      <w:r>
        <w:rPr>
          <w:rStyle w:val="cmd"/>
          <w:color w:val="000000"/>
          <w:sz w:val="27"/>
          <w:szCs w:val="27"/>
        </w:rPr>
        <w:t>от 23 февраля 2013 года № 15-ФЗ</w:t>
      </w:r>
      <w:r>
        <w:rPr>
          <w:rStyle w:val="edx"/>
          <w:color w:val="000000"/>
          <w:sz w:val="27"/>
          <w:szCs w:val="27"/>
        </w:rPr>
        <w:t xml:space="preserve"> "Об охране здоровья граждан от воздействия окружающего табачного дыма, последствий потребления табака или потребления никотинсодержащей продукции", подпунктом 11 пункта 2 статьи 16 Федерального закона </w:t>
      </w:r>
      <w:r>
        <w:rPr>
          <w:rStyle w:val="cmd"/>
          <w:color w:val="000000"/>
          <w:sz w:val="27"/>
          <w:szCs w:val="27"/>
        </w:rPr>
        <w:t>от 22 ноября 1995 го</w:t>
      </w:r>
      <w:r>
        <w:rPr>
          <w:rStyle w:val="cmd"/>
          <w:color w:val="000000"/>
          <w:sz w:val="27"/>
          <w:szCs w:val="27"/>
        </w:rPr>
        <w:t>да № 171-ФЗ</w:t>
      </w:r>
      <w:r>
        <w:rPr>
          <w:rStyle w:val="edx"/>
          <w:color w:val="000000"/>
          <w:sz w:val="27"/>
          <w:szCs w:val="27"/>
        </w:rPr>
        <w:t xml:space="preserve"> "О 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продукции".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3. В случаях, предусмотренных пунктами 2 и 3 части 2 настоящей ст</w:t>
      </w:r>
      <w:r>
        <w:rPr>
          <w:rStyle w:val="edx"/>
          <w:color w:val="000000"/>
          <w:sz w:val="27"/>
          <w:szCs w:val="27"/>
        </w:rPr>
        <w:t>атьи, контрольное (надзорное) мероприятие проводится без согласования с органами прокуратуры с извещением об этом в течение двадцати четырех часов органа прокуратуры по месту нахождения объекта контроля.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markx"/>
          <w:sz w:val="27"/>
          <w:szCs w:val="27"/>
        </w:rPr>
        <w:t>(Статья в редакции Федерального закона от 28.12.2024</w:t>
      </w:r>
      <w:r>
        <w:rPr>
          <w:rStyle w:val="markx"/>
          <w:sz w:val="27"/>
          <w:szCs w:val="27"/>
        </w:rPr>
        <w:t>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61. Организация проведения плановых контрольных (надзорных) мероприятий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 Плановые контрольные (надзорные) мероприятия проводятся на основании плана проведения плановых контрольных (надзорных) мероприятий на очередной календарный год</w:t>
      </w:r>
      <w:r>
        <w:rPr>
          <w:color w:val="000000"/>
          <w:sz w:val="27"/>
          <w:szCs w:val="27"/>
        </w:rPr>
        <w:t xml:space="preserve"> (далее - ежегодный план контрольных (надзорных) мероприятий), формируемого контрольным (надзорным) органом и подлежащего согласованию с органами прокуратуры.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 Положением о виде контроля или федеральным законом о виде контроля может быть установлено, что</w:t>
      </w:r>
      <w:r>
        <w:rPr>
          <w:color w:val="000000"/>
          <w:sz w:val="27"/>
          <w:szCs w:val="27"/>
        </w:rPr>
        <w:t xml:space="preserve"> вид контроля осуществляется без проведения плановых контрольных (надзорных) мероприятий. В случае, если положением о виде муниципального контроля в соответствии с частью 7 статьи 22 настоящего Федерального закона предусмотрено, что система оценки и управл</w:t>
      </w:r>
      <w:r>
        <w:rPr>
          <w:color w:val="000000"/>
          <w:sz w:val="27"/>
          <w:szCs w:val="27"/>
        </w:rPr>
        <w:t>ения рисками при осуществлении данного вида муниципального контроля не применяется, плановые контрольные (надзорные) мероприятия не проводятся.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3. Порядок формирования ежегодного плана контрольных (надзорных) мероприятий, его согласования с органами прокур</w:t>
      </w:r>
      <w:r>
        <w:rPr>
          <w:color w:val="000000"/>
          <w:sz w:val="27"/>
          <w:szCs w:val="27"/>
        </w:rPr>
        <w:t>атуры, включения в него и исключения из него контрольных (надзорных) мероприятий в течение года устанавливается Правительством Российской Федерации.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 Органы прокуратуры рассматривают проекты ежегодных планов контрольных (надзорных) мероприятий на предмет</w:t>
      </w:r>
      <w:r>
        <w:rPr>
          <w:color w:val="000000"/>
          <w:sz w:val="27"/>
          <w:szCs w:val="27"/>
        </w:rPr>
        <w:t xml:space="preserve"> законности включения или не включения в них плановых контрольных (надзорных) мероприятий, вносят предложения уполномоченным должностным лицам контрольных (надзорных) органов об устранении выявленных замечаний.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5. Порядок рассмотрения органами прокуратуры </w:t>
      </w:r>
      <w:r>
        <w:rPr>
          <w:color w:val="000000"/>
          <w:sz w:val="27"/>
          <w:szCs w:val="27"/>
        </w:rPr>
        <w:t>проектов ежегодных планов контрольных (надзорных) мероприятий и определения органа прокуратуры для согласования указанных планов устанавливается приказом Генерального прокурора Российской Федерации.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Статья 61</w:t>
      </w:r>
      <w:r>
        <w:rPr>
          <w:rStyle w:val="w91"/>
          <w:b w:val="0"/>
          <w:bCs w:val="0"/>
          <w:color w:val="000000"/>
          <w:sz w:val="27"/>
          <w:szCs w:val="27"/>
        </w:rPr>
        <w:t>1</w:t>
      </w:r>
      <w:r>
        <w:rPr>
          <w:rStyle w:val="edx"/>
          <w:color w:val="000000"/>
          <w:sz w:val="27"/>
          <w:szCs w:val="27"/>
        </w:rPr>
        <w:t>. Индикаторы риска нарушения обязательных тре</w:t>
      </w:r>
      <w:r>
        <w:rPr>
          <w:rStyle w:val="edx"/>
          <w:color w:val="000000"/>
          <w:sz w:val="27"/>
          <w:szCs w:val="27"/>
        </w:rPr>
        <w:t>бований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1. Индикаторы риска нарушения обязательных требований разрабатываются контрольными (надзорными) органами в соответствии с положениями настоящего Федерального закона.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2. При выявлении соответствия объекта контроля параметрам, утвержденным индикато</w:t>
      </w:r>
      <w:r>
        <w:rPr>
          <w:rStyle w:val="edx"/>
          <w:color w:val="000000"/>
          <w:sz w:val="27"/>
          <w:szCs w:val="27"/>
        </w:rPr>
        <w:t>рами риска нарушения обязательных требований, или отклонения объекта контроля от таких параметров должностное лицо контрольного (надзорного) органа направляет уполномоченному должностному лицу контрольного (надзорного) органа мотивированное представление о</w:t>
      </w:r>
      <w:r>
        <w:rPr>
          <w:rStyle w:val="edx"/>
          <w:color w:val="000000"/>
          <w:sz w:val="27"/>
          <w:szCs w:val="27"/>
        </w:rPr>
        <w:t xml:space="preserve"> проведении контрольного (надзорного) мероприятия.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3. Положением о виде контроля может быть предусмотрено размещение в личных кабинетах контролируемого лица на едином портале государственных и муниципальных услуг и (или) в информационной системе контрольно</w:t>
      </w:r>
      <w:r>
        <w:rPr>
          <w:rStyle w:val="edx"/>
          <w:color w:val="000000"/>
          <w:sz w:val="27"/>
          <w:szCs w:val="27"/>
        </w:rPr>
        <w:t>го (надзорного) органа информации о выявлении соответствия объекта контроля параметрам, утвержденным индикаторами риска нарушения обязательных требований, или информации об отклонении объекта контроля от таких параметров.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4. Методическое обеспечение разраб</w:t>
      </w:r>
      <w:r>
        <w:rPr>
          <w:rStyle w:val="edx"/>
          <w:color w:val="000000"/>
          <w:sz w:val="27"/>
          <w:szCs w:val="27"/>
        </w:rPr>
        <w:t xml:space="preserve">отки и утверждения индикаторов риска нарушения обязательных требований по видам государственного </w:t>
      </w:r>
      <w:r>
        <w:rPr>
          <w:rStyle w:val="edx"/>
          <w:color w:val="000000"/>
          <w:sz w:val="27"/>
          <w:szCs w:val="27"/>
        </w:rPr>
        <w:lastRenderedPageBreak/>
        <w:t>контроля (надзора), муниципального контроля осуществляется федеральным органом исполнительной власти, осуществляющим функции по выработке государственной полит</w:t>
      </w:r>
      <w:r>
        <w:rPr>
          <w:rStyle w:val="edx"/>
          <w:color w:val="000000"/>
          <w:sz w:val="27"/>
          <w:szCs w:val="27"/>
        </w:rPr>
        <w:t>ики и нормативно-правовому регулированию в области государственного контроля (надзора) и муниципального контроля.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markx"/>
          <w:sz w:val="27"/>
          <w:szCs w:val="27"/>
        </w:rPr>
        <w:t>(Дополнение статьей - Федеральный закон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62. Поручение Президента Российской Федерации, поручение Правительства Российской Федерации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1. Поручение Президента Российской Федерации о проведении контрольных (надзорных) мероприятий, поручение Председателя Правительства Российской Федерации о </w:t>
      </w:r>
      <w:r>
        <w:rPr>
          <w:color w:val="000000"/>
          <w:sz w:val="27"/>
          <w:szCs w:val="27"/>
        </w:rPr>
        <w:t>проведении контрольных (надзорных) мероприятий принимаются в соответствии с законодательством Российской Федерации.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1</w:t>
      </w:r>
      <w:r>
        <w:rPr>
          <w:rStyle w:val="w91"/>
          <w:color w:val="000000"/>
          <w:sz w:val="27"/>
          <w:szCs w:val="27"/>
        </w:rPr>
        <w:t>1</w:t>
      </w:r>
      <w:r>
        <w:rPr>
          <w:rStyle w:val="edx"/>
          <w:color w:val="000000"/>
          <w:sz w:val="27"/>
          <w:szCs w:val="27"/>
        </w:rPr>
        <w:t>. В случае, если поручение, указанное в части 1 настоящей статьи, не содержит указание на вид контроля и (или) перечень контролируемых лиц</w:t>
      </w:r>
      <w:r>
        <w:rPr>
          <w:rStyle w:val="edx"/>
          <w:color w:val="000000"/>
          <w:sz w:val="27"/>
          <w:szCs w:val="27"/>
        </w:rPr>
        <w:t>, в отношении которых должны быть проведены контрольные (надзорные) мероприятия, в целях организации исполнения такого поручения принимается поручение заместителя Председателя Правительства Российской Федерации в соответствии с частью 2 настоящей статьи.</w:t>
      </w:r>
      <w:r>
        <w:rPr>
          <w:rStyle w:val="markx"/>
          <w:sz w:val="27"/>
          <w:szCs w:val="27"/>
        </w:rPr>
        <w:t> (</w:t>
      </w:r>
      <w:r>
        <w:rPr>
          <w:rStyle w:val="markx"/>
          <w:sz w:val="27"/>
          <w:szCs w:val="27"/>
        </w:rPr>
        <w:t>Дополнение частью - Федеральный закон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 Поручения заместителей Председателя Правительства Российской Федерации о проведении контрольных (надзорных) мероприятий должны содержать следующие сведения: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 вид контроля, в рамках которого</w:t>
      </w:r>
      <w:r>
        <w:rPr>
          <w:color w:val="000000"/>
          <w:sz w:val="27"/>
          <w:szCs w:val="27"/>
        </w:rPr>
        <w:t xml:space="preserve"> должны быть проведены контрольные (надзорные) мероприятия;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 перечень контролируемых лиц, в отношении которых должны быть проведены контрольные (надзорные) мероприятия;</w:t>
      </w:r>
      <w:r>
        <w:rPr>
          <w:rStyle w:val="markx"/>
          <w:sz w:val="27"/>
          <w:szCs w:val="27"/>
        </w:rPr>
        <w:t> (В редакции Федерального закона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3) вид и предмет контрольного</w:t>
      </w:r>
      <w:r>
        <w:rPr>
          <w:color w:val="000000"/>
          <w:sz w:val="27"/>
          <w:szCs w:val="27"/>
        </w:rPr>
        <w:t xml:space="preserve"> (надзорного) мероприятия;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4) период, в течение которого должны быть проведены контрольные (надзорные) мероприятия.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Статья 63. Требование прокурора о проведении контрольного (надзорного) мероприятия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 Требование прокурора о проведении контрольного (на</w:t>
      </w:r>
      <w:r>
        <w:rPr>
          <w:color w:val="000000"/>
          <w:sz w:val="27"/>
          <w:szCs w:val="27"/>
        </w:rPr>
        <w:t>дзорного) мероприятия в рамках надзора за исполнением законов, соблюдением прав и свобод человека и гражданина по поступившим в органы прокуратуры материалам и обращениям должно содержать следующие сведения: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 вид контрольного (надзорного) мероприятия и с</w:t>
      </w:r>
      <w:r>
        <w:rPr>
          <w:color w:val="000000"/>
          <w:sz w:val="27"/>
          <w:szCs w:val="27"/>
        </w:rPr>
        <w:t>рок его проведения;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 материалы и обращения, которые содержат сведения о причинении вреда (ущерба) или об угрозе причинения вреда (ущерба) охраняемым законом ценностям и в рамках которых определяется предмет контрольного (надзорного) мероприятия.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 Поряд</w:t>
      </w:r>
      <w:r>
        <w:rPr>
          <w:color w:val="000000"/>
          <w:sz w:val="27"/>
          <w:szCs w:val="27"/>
        </w:rPr>
        <w:t>ок направления прокурором требования о проведении контрольного (надзорного) мероприятия в рамках надзора за исполнением законов, соблюдением прав и свобод человека и гражданина по поступившим в органы прокуратуры материалам и обращениям устанавливается Фед</w:t>
      </w:r>
      <w:r>
        <w:rPr>
          <w:color w:val="000000"/>
          <w:sz w:val="27"/>
          <w:szCs w:val="27"/>
        </w:rPr>
        <w:t xml:space="preserve">еральным законом </w:t>
      </w:r>
      <w:r>
        <w:rPr>
          <w:rStyle w:val="cmd"/>
          <w:color w:val="000000"/>
          <w:sz w:val="27"/>
          <w:szCs w:val="27"/>
        </w:rPr>
        <w:t>"О прокуратуре Российской Федерации"</w:t>
      </w:r>
      <w:r>
        <w:rPr>
          <w:color w:val="000000"/>
          <w:sz w:val="27"/>
          <w:szCs w:val="27"/>
        </w:rPr>
        <w:t>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64. Решение о проведении контрольного (надзорного) мероприятия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 Для проведения контрольного (надзорного) мероприятия</w:t>
      </w:r>
      <w:r>
        <w:rPr>
          <w:rStyle w:val="ed"/>
          <w:color w:val="000000"/>
          <w:sz w:val="27"/>
          <w:szCs w:val="27"/>
        </w:rPr>
        <w:t>, предусматривающего взаимодействие с контролируемым лицом, а также доку</w:t>
      </w:r>
      <w:r>
        <w:rPr>
          <w:rStyle w:val="ed"/>
          <w:color w:val="000000"/>
          <w:sz w:val="27"/>
          <w:szCs w:val="27"/>
        </w:rPr>
        <w:t>ментарной проверки</w:t>
      </w:r>
      <w:r>
        <w:rPr>
          <w:color w:val="000000"/>
          <w:sz w:val="27"/>
          <w:szCs w:val="27"/>
        </w:rPr>
        <w:t> принимается решение контрольного (надзорного) органа, подписанное уполномоченным должностным лицом контрольного (надзорного) органа (далее - решение о проведении контрольного (надзорного) мероприятия</w:t>
      </w:r>
      <w:r>
        <w:rPr>
          <w:rStyle w:val="ed"/>
          <w:color w:val="000000"/>
          <w:sz w:val="27"/>
          <w:szCs w:val="27"/>
        </w:rPr>
        <w:t xml:space="preserve">, предусматривающего взаимодействие с </w:t>
      </w:r>
      <w:r>
        <w:rPr>
          <w:rStyle w:val="ed"/>
          <w:color w:val="000000"/>
          <w:sz w:val="27"/>
          <w:szCs w:val="27"/>
        </w:rPr>
        <w:t>контролируемым лицом, а также документарной проверки</w:t>
      </w:r>
      <w:r>
        <w:rPr>
          <w:color w:val="000000"/>
          <w:sz w:val="27"/>
          <w:szCs w:val="27"/>
        </w:rPr>
        <w:t>), в котором указываются:</w:t>
      </w:r>
      <w:r>
        <w:rPr>
          <w:rStyle w:val="mark"/>
          <w:sz w:val="27"/>
          <w:szCs w:val="27"/>
        </w:rPr>
        <w:t> (В редакции Федерального закона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 дата, время и место </w:t>
      </w:r>
      <w:r>
        <w:rPr>
          <w:rStyle w:val="ed"/>
          <w:color w:val="000000"/>
          <w:sz w:val="27"/>
          <w:szCs w:val="27"/>
        </w:rPr>
        <w:t>принятия</w:t>
      </w:r>
      <w:r>
        <w:rPr>
          <w:color w:val="000000"/>
          <w:sz w:val="27"/>
          <w:szCs w:val="27"/>
        </w:rPr>
        <w:t> решения;</w:t>
      </w:r>
      <w:r>
        <w:rPr>
          <w:rStyle w:val="mark"/>
          <w:sz w:val="27"/>
          <w:szCs w:val="27"/>
        </w:rPr>
        <w:t> (В редакции Федерального закона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 кем принято решение;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</w:t>
      </w:r>
      <w:r>
        <w:rPr>
          <w:color w:val="000000"/>
          <w:sz w:val="27"/>
          <w:szCs w:val="27"/>
        </w:rPr>
        <w:t>) основание проведения контрольного (надзорного) мероприятия;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4) вид контроля;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5) фамилии, имена, отчества (при наличии), должности инспектора (инспекторов, в том числе руководителя группы инспекторов), уполномоченного (уполномоченных) на проведение контро</w:t>
      </w:r>
      <w:r>
        <w:rPr>
          <w:color w:val="000000"/>
          <w:sz w:val="27"/>
          <w:szCs w:val="27"/>
        </w:rPr>
        <w:t>льного (надзорного) мероприятия, а также привлекаемых к проведению контрольного (надзорного) мероприятия специалистов, экспертов или наименование экспертной организации, привлекаемой к проведению такого мероприятия;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6) объект контроля, в отношении которого</w:t>
      </w:r>
      <w:r>
        <w:rPr>
          <w:color w:val="000000"/>
          <w:sz w:val="27"/>
          <w:szCs w:val="27"/>
        </w:rPr>
        <w:t xml:space="preserve"> проводится контрольное (надзорное) мероприятие;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7) адрес места осуществления контролируемым лицом деятельности или адрес нахождения иных объектов контроля, в отношении которых проводится контрольное (надзорное) мероприятие</w:t>
      </w:r>
      <w:r>
        <w:rPr>
          <w:rStyle w:val="ed"/>
          <w:color w:val="000000"/>
          <w:sz w:val="27"/>
          <w:szCs w:val="27"/>
        </w:rPr>
        <w:t>, может не указываться в отношении рейдового осмотра</w:t>
      </w:r>
      <w:r>
        <w:rPr>
          <w:color w:val="000000"/>
          <w:sz w:val="27"/>
          <w:szCs w:val="27"/>
        </w:rPr>
        <w:t>;</w:t>
      </w:r>
      <w:r>
        <w:rPr>
          <w:rStyle w:val="mark"/>
          <w:sz w:val="27"/>
          <w:szCs w:val="27"/>
        </w:rPr>
        <w:t> (В редакции Федерального закона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8) фамилия, имя, отчество (при наличии) гражданина или наименование организации, адрес организации (ее филиалов, представительств, обособленных ст</w:t>
      </w:r>
      <w:r>
        <w:rPr>
          <w:color w:val="000000"/>
          <w:sz w:val="27"/>
          <w:szCs w:val="27"/>
        </w:rPr>
        <w:t>руктурных подразделений), ответственных за соответствие обязательным требованиям объекта контроля, в отношении которого проводится контрольное (надзорное) мероприятие</w:t>
      </w:r>
      <w:r>
        <w:rPr>
          <w:rStyle w:val="ed"/>
          <w:color w:val="000000"/>
          <w:sz w:val="27"/>
          <w:szCs w:val="27"/>
        </w:rPr>
        <w:t>, может не указываться в отношении рейдового осмотра</w:t>
      </w:r>
      <w:r>
        <w:rPr>
          <w:color w:val="000000"/>
          <w:sz w:val="27"/>
          <w:szCs w:val="27"/>
        </w:rPr>
        <w:t>;</w:t>
      </w:r>
      <w:r>
        <w:rPr>
          <w:rStyle w:val="mark"/>
          <w:sz w:val="27"/>
          <w:szCs w:val="27"/>
        </w:rPr>
        <w:t> (В редакции Федерального закона от 1</w:t>
      </w:r>
      <w:r>
        <w:rPr>
          <w:rStyle w:val="mark"/>
          <w:sz w:val="27"/>
          <w:szCs w:val="27"/>
        </w:rPr>
        <w:t>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9) вид контрольного (надзорного) мероприятия;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10) перечень контрольных (надзорных) действий, совершаемых в рамках контрольного (надзорного) мероприятия;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11) предмет контрольного (надзорного) мероприятия;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12) проверочные листы, если их п</w:t>
      </w:r>
      <w:r>
        <w:rPr>
          <w:color w:val="000000"/>
          <w:sz w:val="27"/>
          <w:szCs w:val="27"/>
        </w:rPr>
        <w:t>рименение является обязательным;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13) дата проведения контрольного (надзорного) мероприятия, в том числе срок непосредственного взаимодействия с контролируемым лицом </w:t>
      </w:r>
      <w:r>
        <w:rPr>
          <w:rStyle w:val="ed"/>
          <w:color w:val="000000"/>
          <w:sz w:val="27"/>
          <w:szCs w:val="27"/>
        </w:rPr>
        <w:t>(может не указываться в отношении рейдового осмотра в части срока непосредственного взаимод</w:t>
      </w:r>
      <w:r>
        <w:rPr>
          <w:rStyle w:val="ed"/>
          <w:color w:val="000000"/>
          <w:sz w:val="27"/>
          <w:szCs w:val="27"/>
        </w:rPr>
        <w:t>ействия с контролируемым лицом)</w:t>
      </w:r>
      <w:r>
        <w:rPr>
          <w:color w:val="000000"/>
          <w:sz w:val="27"/>
          <w:szCs w:val="27"/>
        </w:rPr>
        <w:t>;</w:t>
      </w:r>
      <w:r>
        <w:rPr>
          <w:rStyle w:val="mark"/>
          <w:sz w:val="27"/>
          <w:szCs w:val="27"/>
        </w:rPr>
        <w:t> (В редакции Федерального закона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14) перечень документов, предоставление которых гражданином, организацией необходимо для оценки соблюдения обязательных требований </w:t>
      </w:r>
      <w:r>
        <w:rPr>
          <w:rStyle w:val="ed"/>
          <w:color w:val="000000"/>
          <w:sz w:val="27"/>
          <w:szCs w:val="27"/>
        </w:rPr>
        <w:t>(в случае, если в рамках контрольног</w:t>
      </w:r>
      <w:r>
        <w:rPr>
          <w:rStyle w:val="ed"/>
          <w:color w:val="000000"/>
          <w:sz w:val="27"/>
          <w:szCs w:val="27"/>
        </w:rPr>
        <w:t>о (надзорного) мероприятия предусмотрено предоставление контролируемым лицом документов в целях оценки соблюдения обязательных требований)</w:t>
      </w:r>
      <w:r>
        <w:rPr>
          <w:color w:val="000000"/>
          <w:sz w:val="27"/>
          <w:szCs w:val="27"/>
        </w:rPr>
        <w:t>;</w:t>
      </w:r>
      <w:r>
        <w:rPr>
          <w:rStyle w:val="mark"/>
          <w:sz w:val="27"/>
          <w:szCs w:val="27"/>
        </w:rPr>
        <w:t> (В редакции Федерального закона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15) иные сведения, если это предусмотрено положением о виде </w:t>
      </w:r>
      <w:r>
        <w:rPr>
          <w:color w:val="000000"/>
          <w:sz w:val="27"/>
          <w:szCs w:val="27"/>
        </w:rPr>
        <w:t>контроля.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2. Контрольное (надзорное) мероприятие</w:t>
      </w:r>
      <w:r>
        <w:rPr>
          <w:rStyle w:val="edx"/>
          <w:color w:val="000000"/>
          <w:sz w:val="27"/>
          <w:szCs w:val="27"/>
        </w:rPr>
        <w:t>, предусматривающее взаимодействие с контролируемым лицом,</w:t>
      </w:r>
      <w:r>
        <w:rPr>
          <w:color w:val="000000"/>
          <w:sz w:val="27"/>
          <w:szCs w:val="27"/>
        </w:rPr>
        <w:t> может быть начато после внесения в единый реестр контрольных (надзорных) мероприятий сведений, установленных правилами его формирования и ведения</w:t>
      </w:r>
      <w:r>
        <w:rPr>
          <w:rStyle w:val="ed"/>
          <w:color w:val="000000"/>
          <w:sz w:val="27"/>
          <w:szCs w:val="27"/>
        </w:rPr>
        <w:t>, за</w:t>
      </w:r>
      <w:r>
        <w:rPr>
          <w:rStyle w:val="ed"/>
          <w:color w:val="000000"/>
          <w:sz w:val="27"/>
          <w:szCs w:val="27"/>
        </w:rPr>
        <w:t xml:space="preserve"> исключением случаев неработоспособности единого реестра контрольных (надзорных) мероприятий, зафиксированных оператором реестра</w:t>
      </w:r>
      <w:r>
        <w:rPr>
          <w:color w:val="000000"/>
          <w:sz w:val="27"/>
          <w:szCs w:val="27"/>
        </w:rPr>
        <w:t>.</w:t>
      </w:r>
      <w:r>
        <w:rPr>
          <w:rStyle w:val="markx"/>
          <w:sz w:val="27"/>
          <w:szCs w:val="27"/>
        </w:rPr>
        <w:t> (В редакции федеральных законов от 11.06.2021 № 170-ФЗ,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 xml:space="preserve">3. В отношении проведения </w:t>
      </w:r>
      <w:r>
        <w:rPr>
          <w:rStyle w:val="edx"/>
          <w:color w:val="000000"/>
          <w:sz w:val="27"/>
          <w:szCs w:val="27"/>
        </w:rPr>
        <w:t>контрольных (надзорных) мероприятий без взаимодействия</w:t>
      </w:r>
      <w:r>
        <w:rPr>
          <w:rStyle w:val="ed"/>
          <w:color w:val="000000"/>
          <w:sz w:val="27"/>
          <w:szCs w:val="27"/>
        </w:rPr>
        <w:t xml:space="preserve"> не требуется принятие решения о проведении данного контрольного (надзорного) мероприятия, предусмотренного настоящей статьей.</w:t>
      </w:r>
      <w:r>
        <w:rPr>
          <w:rStyle w:val="mark"/>
          <w:sz w:val="27"/>
          <w:szCs w:val="27"/>
        </w:rPr>
        <w:t> (Дополнение частью  - Федеральный закон от 11.06.2021 № 170-ФЗ)</w:t>
      </w:r>
      <w:r>
        <w:rPr>
          <w:rStyle w:val="markx"/>
          <w:sz w:val="27"/>
          <w:szCs w:val="27"/>
        </w:rPr>
        <w:t> (В редакции</w:t>
      </w:r>
      <w:r>
        <w:rPr>
          <w:rStyle w:val="markx"/>
          <w:sz w:val="27"/>
          <w:szCs w:val="27"/>
        </w:rPr>
        <w:t xml:space="preserve"> Федерального закона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Глава 13. Проведение контрольных (надзорных) мероприятий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65. Общие требования к проведению контрольных (надзорных) мероприятий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 Контрольные (надзорные) мероприятия, за исключением контрольных (над</w:t>
      </w:r>
      <w:r>
        <w:rPr>
          <w:color w:val="000000"/>
          <w:sz w:val="27"/>
          <w:szCs w:val="27"/>
        </w:rPr>
        <w:t>зорных) мероприятий без взаимодействия, могут проводиться на плановой и внеплановой основе только путем совершения инспектором и лицами, привлекаемыми к проведению контрольного (надзорного) мероприятия, следующих контрольных (надзорных) действий: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 осмотр</w:t>
      </w:r>
      <w:r>
        <w:rPr>
          <w:color w:val="000000"/>
          <w:sz w:val="27"/>
          <w:szCs w:val="27"/>
        </w:rPr>
        <w:t>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 досмотр;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3) опрос;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4) получение письменных объяснений;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5) истребование документов;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6) отбор проб (образцов);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7) инструментальное обследование;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8) испытание;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9) экспертиза;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10) эксперимент.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2. Положением о виде контроля устанавливаются контрольные (над</w:t>
      </w:r>
      <w:r>
        <w:rPr>
          <w:color w:val="000000"/>
          <w:sz w:val="27"/>
          <w:szCs w:val="27"/>
        </w:rPr>
        <w:t>зорные) действия, совершаемые в рамках конкретного вида контрольных (надзорных) мероприятий, из числа предусмотренных настоящим Федеральным законом для того же вида контрольного (надзорного) мероприятия.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3. </w:t>
      </w:r>
      <w:r>
        <w:rPr>
          <w:color w:val="000000"/>
          <w:sz w:val="27"/>
          <w:szCs w:val="27"/>
        </w:rPr>
        <w:t>Контрольные (надзорные) мероприятия подлежат проведению с учетом внутренних правил и (или) установлений контролируемых лиц, режима работы объекта контроля, если они не создают непреодолимого препятствия по проведению контрольных (надзорных) мероприятий.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</w:t>
      </w:r>
      <w:r>
        <w:rPr>
          <w:color w:val="000000"/>
          <w:sz w:val="27"/>
          <w:szCs w:val="27"/>
        </w:rPr>
        <w:t> Срок непосредственного личного взаимодействия инспектора и контролируемого лица в рамках проведения внеплановых контрольной закупки, мониторинговой закупки, выборочного контроля не может превышать один рабочий день.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5. Совершение контрольных (надзорных) д</w:t>
      </w:r>
      <w:r>
        <w:rPr>
          <w:color w:val="000000"/>
          <w:sz w:val="27"/>
          <w:szCs w:val="27"/>
        </w:rPr>
        <w:t>ействий и их результаты отражаются в документах, составляемых инспектором и лицами, привлекаемыми к совершению контрольных (надзорных) действий.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6. В случаях, установленных положением о виде контроля, для фиксации инспектором и лицами, привлекаемыми к сове</w:t>
      </w:r>
      <w:r>
        <w:rPr>
          <w:color w:val="000000"/>
          <w:sz w:val="27"/>
          <w:szCs w:val="27"/>
        </w:rPr>
        <w:t>ршению контрольных (надзорных) действий, доказательств нарушений обязательных требований могут использоваться фотосъемка, аудио- и видеозапись, иные способы фиксации доказательств. Порядок фотосъемки, аудио- и видеозаписи, иных способов фиксации доказатель</w:t>
      </w:r>
      <w:r>
        <w:rPr>
          <w:color w:val="000000"/>
          <w:sz w:val="27"/>
          <w:szCs w:val="27"/>
        </w:rPr>
        <w:t>ств устанавливается положением о виде контроля.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7. При проведении контрольного (надзорного) мероприятия, предусматривающего взаимодействие с контролируемым лицом (его представителем) в месте осуществления деятельности контролируемого лица, контролируемому </w:t>
      </w:r>
      <w:r>
        <w:rPr>
          <w:color w:val="000000"/>
          <w:sz w:val="27"/>
          <w:szCs w:val="27"/>
        </w:rPr>
        <w:t>лицу (его представителю) инспектором, в том числе руководителем группы инспекторов, предъявляются служебное удостоверение, заверенная печатью бумажная копия либо решение о проведении контрольного (надзорного) мероприятия в форме электронного документа, под</w:t>
      </w:r>
      <w:r>
        <w:rPr>
          <w:color w:val="000000"/>
          <w:sz w:val="27"/>
          <w:szCs w:val="27"/>
        </w:rPr>
        <w:t>писанного квалифицированной электронной подписью, а также сообщается учетный номер контрольного (надзорного) мероприятия в едином реестре контрольных (надзорных) мероприятий.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8. </w:t>
      </w:r>
      <w:r>
        <w:rPr>
          <w:rStyle w:val="mark"/>
          <w:sz w:val="27"/>
          <w:szCs w:val="27"/>
        </w:rPr>
        <w:t>(Часть исключена - Федеральный закон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9. По требованию </w:t>
      </w:r>
      <w:r>
        <w:rPr>
          <w:color w:val="000000"/>
          <w:sz w:val="27"/>
          <w:szCs w:val="27"/>
        </w:rPr>
        <w:t xml:space="preserve">контролируемого лица инспектор обязан предоставить информацию об экспертах, экспертных организациях и иных лицах, </w:t>
      </w:r>
      <w:r>
        <w:rPr>
          <w:color w:val="000000"/>
          <w:sz w:val="27"/>
          <w:szCs w:val="27"/>
        </w:rPr>
        <w:lastRenderedPageBreak/>
        <w:t>привлекаемых для проведения контрольного (надзорного) мероприятия, в целях подтверждения полномочий.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10. В случае, если проведение контрольног</w:t>
      </w:r>
      <w:r>
        <w:rPr>
          <w:color w:val="000000"/>
          <w:sz w:val="27"/>
          <w:szCs w:val="27"/>
        </w:rPr>
        <w:t>о (надзорного) мероприятия оказалось невозможным в связи с отсутствием контролируемого лица по месту нахождения (осуществления деятельности), либо в связи с фактическим неосуществлением деятельности контролируемым лицом, либо в связи с иными действиями (бе</w:t>
      </w:r>
      <w:r>
        <w:rPr>
          <w:color w:val="000000"/>
          <w:sz w:val="27"/>
          <w:szCs w:val="27"/>
        </w:rPr>
        <w:t>здействием) контролируемого лица, повлекшими невозможность проведения или завершения контрольного (надзорного) мероприятия, инспектор составляет акт о невозможности проведения контрольного (надзорного) мероприятия</w:t>
      </w:r>
      <w:r>
        <w:rPr>
          <w:rStyle w:val="ed"/>
          <w:color w:val="000000"/>
          <w:sz w:val="27"/>
          <w:szCs w:val="27"/>
        </w:rPr>
        <w:t>, предусматривающего взаимодействие с контр</w:t>
      </w:r>
      <w:r>
        <w:rPr>
          <w:rStyle w:val="ed"/>
          <w:color w:val="000000"/>
          <w:sz w:val="27"/>
          <w:szCs w:val="27"/>
        </w:rPr>
        <w:t>олируемым лицом,</w:t>
      </w:r>
      <w:r>
        <w:rPr>
          <w:color w:val="000000"/>
          <w:sz w:val="27"/>
          <w:szCs w:val="27"/>
        </w:rPr>
        <w:t> с указанием причин и информирует контролируемое лицо о невозможности проведения контрольного (надзорного) мероприятия</w:t>
      </w:r>
      <w:r>
        <w:rPr>
          <w:rStyle w:val="ed"/>
          <w:color w:val="000000"/>
          <w:sz w:val="27"/>
          <w:szCs w:val="27"/>
        </w:rPr>
        <w:t>, предусматривающего взаимодействие с контролируемым лицом,</w:t>
      </w:r>
      <w:r>
        <w:rPr>
          <w:color w:val="000000"/>
          <w:sz w:val="27"/>
          <w:szCs w:val="27"/>
        </w:rPr>
        <w:t xml:space="preserve"> в порядке, предусмотренном частями 4 и 5 статьи 21 настоящего </w:t>
      </w:r>
      <w:r>
        <w:rPr>
          <w:color w:val="000000"/>
          <w:sz w:val="27"/>
          <w:szCs w:val="27"/>
        </w:rPr>
        <w:t>Федерального закона. В этом случае инспектор вправе совершить контрольные (надзорные) действия в рамках указанного контрольного (надзорного) мероприятия в любое время до завершения проведения контрольного (надзорного) мероприятия</w:t>
      </w:r>
      <w:r>
        <w:rPr>
          <w:rStyle w:val="ed"/>
          <w:color w:val="000000"/>
          <w:sz w:val="27"/>
          <w:szCs w:val="27"/>
        </w:rPr>
        <w:t>, предусматривающего взаимо</w:t>
      </w:r>
      <w:r>
        <w:rPr>
          <w:rStyle w:val="ed"/>
          <w:color w:val="000000"/>
          <w:sz w:val="27"/>
          <w:szCs w:val="27"/>
        </w:rPr>
        <w:t>действие с контролируемым лицом</w:t>
      </w:r>
      <w:r>
        <w:rPr>
          <w:color w:val="000000"/>
          <w:sz w:val="27"/>
          <w:szCs w:val="27"/>
        </w:rPr>
        <w:t>.</w:t>
      </w:r>
      <w:r>
        <w:rPr>
          <w:rStyle w:val="mark"/>
          <w:sz w:val="27"/>
          <w:szCs w:val="27"/>
        </w:rPr>
        <w:t> (В редакции Федерального закона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11. В случае, указанном в части 10 настоящей статьи, уполномоченное должностное лицо контрольного (надзорного) органа вправе </w:t>
      </w:r>
      <w:r>
        <w:rPr>
          <w:rStyle w:val="edx"/>
          <w:color w:val="000000"/>
          <w:sz w:val="27"/>
          <w:szCs w:val="27"/>
        </w:rPr>
        <w:t>не позднее трех месяцев с даты составления</w:t>
      </w:r>
      <w:r>
        <w:rPr>
          <w:rStyle w:val="edx"/>
          <w:color w:val="000000"/>
          <w:sz w:val="27"/>
          <w:szCs w:val="27"/>
        </w:rPr>
        <w:t xml:space="preserve"> акта о невозможности проведения контрольного (надзорного) мероприятия</w:t>
      </w:r>
      <w:r>
        <w:rPr>
          <w:color w:val="000000"/>
          <w:sz w:val="27"/>
          <w:szCs w:val="27"/>
        </w:rPr>
        <w:t xml:space="preserve"> принять решение о проведении в отношении контролируемого лица такого же контрольного (надзорного) мероприятия без предварительного уведомления контролируемого лица и без согласования с </w:t>
      </w:r>
      <w:r>
        <w:rPr>
          <w:color w:val="000000"/>
          <w:sz w:val="27"/>
          <w:szCs w:val="27"/>
        </w:rPr>
        <w:t>органами прокуратуры.</w:t>
      </w:r>
      <w:r>
        <w:rPr>
          <w:rStyle w:val="markx"/>
          <w:sz w:val="27"/>
          <w:szCs w:val="27"/>
        </w:rPr>
        <w:t> (В редакции Федерального закона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12. Уклонение контролируемого лица от проведения контрольного (надзорного) мероприятия или воспрепятствование его проведению влечет ответственность, установленную федеральным зак</w:t>
      </w:r>
      <w:r>
        <w:rPr>
          <w:color w:val="000000"/>
          <w:sz w:val="27"/>
          <w:szCs w:val="27"/>
        </w:rPr>
        <w:t>оном.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13. Срок проведения контрольного (надзорного) мероприятия, установленный настоящим Федеральным законом, может быть приостановлен уполномоченным должностным лицом контрольного (надзорного) органа на основании мотивированного представления инспектора в</w:t>
      </w:r>
      <w:r>
        <w:rPr>
          <w:color w:val="000000"/>
          <w:sz w:val="27"/>
          <w:szCs w:val="27"/>
        </w:rPr>
        <w:t xml:space="preserve"> случае, если срок осуществления экспертиз или испытаний превышает срок проведения контрольного (надзорного) мероприятия, на срок осуществления экспертиз или </w:t>
      </w:r>
      <w:r>
        <w:rPr>
          <w:color w:val="000000"/>
          <w:sz w:val="27"/>
          <w:szCs w:val="27"/>
        </w:rPr>
        <w:lastRenderedPageBreak/>
        <w:t>испытаний. Срок осуществления экспертиз или испытаний определяется соответствующими правовыми акта</w:t>
      </w:r>
      <w:r>
        <w:rPr>
          <w:color w:val="000000"/>
          <w:sz w:val="27"/>
          <w:szCs w:val="27"/>
        </w:rPr>
        <w:t>ми, принятыми в отношении экспертиз или испытаний.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14. Контрольный (надзорный) орган привлекает к участию в контрольном (надзорном) мероприятии по соответствующему виду контроля: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 независимый орган инспекции - в отношении контролируемого лица, независима</w:t>
      </w:r>
      <w:r>
        <w:rPr>
          <w:color w:val="000000"/>
          <w:sz w:val="27"/>
          <w:szCs w:val="27"/>
        </w:rPr>
        <w:t>я оценка соблюдения обязательных требований которого была проведена независимым органом инспекции;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 саморегулируемую организацию - в отношении контролируемого лица, являющегося членом саморегулируемой организации с обязательным членством (в случае оценки</w:t>
      </w:r>
      <w:r>
        <w:rPr>
          <w:color w:val="000000"/>
          <w:sz w:val="27"/>
          <w:szCs w:val="27"/>
        </w:rPr>
        <w:t xml:space="preserve"> в рамках контрольного (надзорного) мероприятия обязательных требований, контроль (надзор) за которыми относится к предмету деятельности саморегулируемой организации).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66. Организация проведения внеплановых контрольных (надзорных) мероприятий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</w:t>
      </w:r>
      <w:r>
        <w:rPr>
          <w:color w:val="000000"/>
          <w:sz w:val="27"/>
          <w:szCs w:val="27"/>
        </w:rPr>
        <w:t> Внеплановые контрольные (надзорные) мероприятия, за исключением внеплановых контрольных (надзорных) мероприятий без взаимодействия, проводятся по основаниям, предусмотренным пунктами 1, </w:t>
      </w:r>
      <w:r>
        <w:rPr>
          <w:rStyle w:val="edx"/>
          <w:color w:val="000000"/>
          <w:sz w:val="27"/>
          <w:szCs w:val="27"/>
        </w:rPr>
        <w:t>3 - 9</w:t>
      </w:r>
      <w:r>
        <w:rPr>
          <w:color w:val="000000"/>
          <w:sz w:val="27"/>
          <w:szCs w:val="27"/>
        </w:rPr>
        <w:t> части 1 </w:t>
      </w:r>
      <w:r>
        <w:rPr>
          <w:rStyle w:val="ed"/>
          <w:color w:val="000000"/>
          <w:sz w:val="27"/>
          <w:szCs w:val="27"/>
        </w:rPr>
        <w:t>и частью 3</w:t>
      </w:r>
      <w:r>
        <w:rPr>
          <w:color w:val="000000"/>
          <w:sz w:val="27"/>
          <w:szCs w:val="27"/>
        </w:rPr>
        <w:t> статьи 57 настоящего Федерального закона.</w:t>
      </w:r>
      <w:r>
        <w:rPr>
          <w:rStyle w:val="markx"/>
          <w:sz w:val="27"/>
          <w:szCs w:val="27"/>
        </w:rPr>
        <w:t> (В</w:t>
      </w:r>
      <w:r>
        <w:rPr>
          <w:rStyle w:val="markx"/>
          <w:sz w:val="27"/>
          <w:szCs w:val="27"/>
        </w:rPr>
        <w:t xml:space="preserve"> редакции федеральных законов от 11.06.2021 № 170-ФЗ,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 В случае, если внеплановое контрольное (надзорное) мероприятие может быть проведено только после согласования с органами прокуратуры, указанное мероприятие проводится после та</w:t>
      </w:r>
      <w:r>
        <w:rPr>
          <w:color w:val="000000"/>
          <w:sz w:val="27"/>
          <w:szCs w:val="27"/>
        </w:rPr>
        <w:t>кого согласования.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3. В случаях, установленных настоящим Федеральным законом, в целях организации и проведения внеплановых контрольных (надзорных) мероприятий может учитываться категория риска объекта контроля.</w:t>
      </w:r>
      <w:r>
        <w:rPr>
          <w:rStyle w:val="markx"/>
          <w:sz w:val="27"/>
          <w:szCs w:val="27"/>
        </w:rPr>
        <w:t> (В редакции Федерального закона от 28.12.2024</w:t>
      </w:r>
      <w:r>
        <w:rPr>
          <w:rStyle w:val="markx"/>
          <w:sz w:val="27"/>
          <w:szCs w:val="27"/>
        </w:rPr>
        <w:t>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 Порядок согласования контрольным (надзорным) органом с прокурором проведения внепланового контрольного (надзорного) мероприятия, а также типовые формы заявления о согласовании с прокурором проведения внепланового контрольного (надзорного) мер</w:t>
      </w:r>
      <w:r>
        <w:rPr>
          <w:color w:val="000000"/>
          <w:sz w:val="27"/>
          <w:szCs w:val="27"/>
        </w:rPr>
        <w:t>оприятия и решения прокурора о результатах его рассмотрения устанавливаются Генеральным прокурором Российской Федерации.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5. В день подписания решения о проведении внепланового контрольного (надзорного) мероприятия в целях согласования его проведения контро</w:t>
      </w:r>
      <w:r>
        <w:rPr>
          <w:color w:val="000000"/>
          <w:sz w:val="27"/>
          <w:szCs w:val="27"/>
        </w:rPr>
        <w:t>льный (надзорный) орган направляет в орган прокуратуры сведения о внеплановом контрольном (надзорном) мероприятии с приложением копии решения о проведении внепланового контрольного (надзорного) мероприятия и документов, которые содержат сведения, послуживш</w:t>
      </w:r>
      <w:r>
        <w:rPr>
          <w:color w:val="000000"/>
          <w:sz w:val="27"/>
          <w:szCs w:val="27"/>
        </w:rPr>
        <w:t>ие основанием для его проведения.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6. Сведения о внеплановом контрольном (надзорном) мероприятии и прилагаемые к ним документы рассматриваются органом прокуратуры в день их поступления в целях оценки законности проведения внепланового контрольного (надзорно</w:t>
      </w:r>
      <w:r>
        <w:rPr>
          <w:color w:val="000000"/>
          <w:sz w:val="27"/>
          <w:szCs w:val="27"/>
        </w:rPr>
        <w:t>го) мероприятия.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7. По результатам рассмотрения сведений о внеплановом контрольном (надзорном) мероприятии и прилагаемых к ним документов не позднее чем в течение одного рабочего дня, следующего за днем их поступления, прокурором или его заместителем прини</w:t>
      </w:r>
      <w:r>
        <w:rPr>
          <w:color w:val="000000"/>
          <w:sz w:val="27"/>
          <w:szCs w:val="27"/>
        </w:rPr>
        <w:t>мается решение о согласовании проведения внепланового контрольного (надзорного) мероприятия или об отказе в согласовании его проведения.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8. Основанием для отказа в согласовании проведения внепланового контрольного (надзорного) мероприятия может быть: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 от</w:t>
      </w:r>
      <w:r>
        <w:rPr>
          <w:color w:val="000000"/>
          <w:sz w:val="27"/>
          <w:szCs w:val="27"/>
        </w:rPr>
        <w:t>сутствие документов, прилагаемых к заявлению о согласовании проведения внепланового контрольного (надзорного) мероприятия;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 отсутствие оснований для проведения внепланового контрольного (надзорного) мероприятия;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3) несоответствие вида внепланового контро</w:t>
      </w:r>
      <w:r>
        <w:rPr>
          <w:color w:val="000000"/>
          <w:sz w:val="27"/>
          <w:szCs w:val="27"/>
        </w:rPr>
        <w:t>льного (надзорного) мероприятия индикаторам риска нарушения обязательных требований;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4) </w:t>
      </w:r>
      <w:r>
        <w:rPr>
          <w:color w:val="000000"/>
          <w:sz w:val="27"/>
          <w:szCs w:val="27"/>
        </w:rPr>
        <w:t>несоблюдение требований, установленных настоящим Федеральным законом, к оформлению решения контрольного (надзорного) органа о проведении внепланового контрольного (надзорного) мероприятия;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5) проведение внепланового контрольного (надзорного) мероприятия, п</w:t>
      </w:r>
      <w:r>
        <w:rPr>
          <w:color w:val="000000"/>
          <w:sz w:val="27"/>
          <w:szCs w:val="27"/>
        </w:rPr>
        <w:t>ротиворечащего федеральным законам, нормативным правовым актам Президента Российской Федерации, нормативным правовым актам Правительства Российской Федерации;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6) несоответствие предмета внепланового контрольного (надзорного) мероприятия полномочиям контрол</w:t>
      </w:r>
      <w:r>
        <w:rPr>
          <w:color w:val="000000"/>
          <w:sz w:val="27"/>
          <w:szCs w:val="27"/>
        </w:rPr>
        <w:t>ьного (надзорного) органа;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7) проверка соблюдения одних и тех же обязательных требований в отношении одного объекта контроля несколькими контрольными (надзорными) органами.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9. Решение прокурора или его заместителя о согласовании проведения внепланового кон</w:t>
      </w:r>
      <w:r>
        <w:rPr>
          <w:color w:val="000000"/>
          <w:sz w:val="27"/>
          <w:szCs w:val="27"/>
        </w:rPr>
        <w:t>трольного (надзорного) мероприятия либо об отказе в согласовании его проведения направляется контрольному (надзорному) органу в день его принятия.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10. Направление сведений и документов, предусмотренных частью 5 настоящей статьи, осуществляется посредством </w:t>
      </w:r>
      <w:r>
        <w:rPr>
          <w:color w:val="000000"/>
          <w:sz w:val="27"/>
          <w:szCs w:val="27"/>
        </w:rPr>
        <w:t>единого реестра контрольных (надзорных) мероприятий, за исключением направления сведений и документов, содержащих государственную или иную охраняемую законом тайну.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11. Решение прокурора или его заместителя о согласовании проведения внепланового контрольно</w:t>
      </w:r>
      <w:r>
        <w:rPr>
          <w:color w:val="000000"/>
          <w:sz w:val="27"/>
          <w:szCs w:val="27"/>
        </w:rPr>
        <w:t>го (надзорного) мероприятия или об отказе в согласовании его проведения может быть обжаловано вышестоящему прокурору или в суд.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12. Контрольный (надзорный) орган при поступлении сведений, предусмотренных частью 1 статьи 60 настоящего Федерального закона, и</w:t>
      </w:r>
      <w:r>
        <w:rPr>
          <w:rStyle w:val="edx"/>
          <w:color w:val="000000"/>
          <w:sz w:val="27"/>
          <w:szCs w:val="27"/>
        </w:rPr>
        <w:t xml:space="preserve"> в случае необходимости принятия неотложных мер по предотвращению и устранению нарушений обязательных требований приступает к проведению внепланового контрольного (надзорного) мероприятия незамедлительно (в течение двадцати четырех часов после поступления </w:t>
      </w:r>
      <w:r>
        <w:rPr>
          <w:rStyle w:val="edx"/>
          <w:color w:val="000000"/>
          <w:sz w:val="27"/>
          <w:szCs w:val="27"/>
        </w:rPr>
        <w:t>указанных сведений) с извещением об этом органа прокуратуры по месту нахождения объекта контроля посредством направления в тот же срок документов, предусмотренных частью 5 настоящей статьи. В этом случае контролируемое лицо может не уведомляться о проведен</w:t>
      </w:r>
      <w:r>
        <w:rPr>
          <w:rStyle w:val="edx"/>
          <w:color w:val="000000"/>
          <w:sz w:val="27"/>
          <w:szCs w:val="27"/>
        </w:rPr>
        <w:t>ии внепланового контрольного (надзорного) мероприятия.</w:t>
      </w:r>
      <w:r>
        <w:rPr>
          <w:rStyle w:val="markx"/>
          <w:sz w:val="27"/>
          <w:szCs w:val="27"/>
        </w:rPr>
        <w:t> (В редакции Федерального закона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12</w:t>
      </w:r>
      <w:r>
        <w:rPr>
          <w:rStyle w:val="w91"/>
          <w:color w:val="000000"/>
          <w:sz w:val="27"/>
          <w:szCs w:val="27"/>
        </w:rPr>
        <w:t>1</w:t>
      </w:r>
      <w:r>
        <w:rPr>
          <w:rStyle w:val="ed"/>
          <w:color w:val="000000"/>
          <w:sz w:val="27"/>
          <w:szCs w:val="27"/>
        </w:rPr>
        <w:t>. При поступлении от органов федеральной службы безопасности информации о возможном нарушении обязательных требований в области транспортной б</w:t>
      </w:r>
      <w:r>
        <w:rPr>
          <w:rStyle w:val="ed"/>
          <w:color w:val="000000"/>
          <w:sz w:val="27"/>
          <w:szCs w:val="27"/>
        </w:rPr>
        <w:t>езопасности, содержащей сведения о причинении вреда (ущерба) или об угрозе причинения вреда (ущерба) охраняемым законом ценностям в сфере обороны страны и безопасности государства, внеплановая выездная проверка и внеплановый рейдовый осмотр проводятся с из</w:t>
      </w:r>
      <w:r>
        <w:rPr>
          <w:rStyle w:val="ed"/>
          <w:color w:val="000000"/>
          <w:sz w:val="27"/>
          <w:szCs w:val="27"/>
        </w:rPr>
        <w:t xml:space="preserve">вещением об этом (в течение двадцати четырех часов после получения соответствующих сведений) органа прокуратуры по месту нахождения объекта контроля </w:t>
      </w:r>
      <w:r>
        <w:rPr>
          <w:rStyle w:val="ed"/>
          <w:color w:val="000000"/>
          <w:sz w:val="27"/>
          <w:szCs w:val="27"/>
        </w:rPr>
        <w:lastRenderedPageBreak/>
        <w:t>посредством направления в тот же срок документов, предусмотренных частью 5 настоящей статьи.</w:t>
      </w:r>
      <w:r>
        <w:rPr>
          <w:rStyle w:val="mark"/>
          <w:sz w:val="27"/>
          <w:szCs w:val="27"/>
        </w:rPr>
        <w:t> (Дополнение ча</w:t>
      </w:r>
      <w:r>
        <w:rPr>
          <w:rStyle w:val="mark"/>
          <w:sz w:val="27"/>
          <w:szCs w:val="27"/>
        </w:rPr>
        <w:t>стью - Федеральный закон от 08.08.2024 № 289-ФЗ)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13. При отсутствии основания для проведения внепланового контрольного (надзорного) мероприятия, указанного в части 12 настоящей статьи, несоблюдении порядка его проведения прокурор принимает меры по защите п</w:t>
      </w:r>
      <w:r>
        <w:rPr>
          <w:color w:val="000000"/>
          <w:sz w:val="27"/>
          <w:szCs w:val="27"/>
        </w:rPr>
        <w:t>рав и законных интересов контролируемых лиц.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67. Контрольная закупка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1. Под контрольной закупкой в целях настоящего Федерального закона понимается контрольное (надзорное) мероприятие, в ходе которого инспектором совершаются действия по созданию </w:t>
      </w:r>
      <w:r>
        <w:rPr>
          <w:color w:val="000000"/>
          <w:sz w:val="27"/>
          <w:szCs w:val="27"/>
        </w:rPr>
        <w:t>ситуации для осуществления сделки в целях оценки соблюдения обязательных требований при продаже продукции (товаров), выполнении работ, оказании услуг потребителям.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2. Контрольная закупка может проводиться с использованием почтовой связи, </w:t>
      </w:r>
      <w:r>
        <w:rPr>
          <w:rStyle w:val="ed"/>
          <w:color w:val="000000"/>
          <w:sz w:val="27"/>
          <w:szCs w:val="27"/>
        </w:rPr>
        <w:t>информационно-теле</w:t>
      </w:r>
      <w:r>
        <w:rPr>
          <w:rStyle w:val="ed"/>
          <w:color w:val="000000"/>
          <w:sz w:val="27"/>
          <w:szCs w:val="27"/>
        </w:rPr>
        <w:t>коммуникационных сетей</w:t>
      </w:r>
      <w:r>
        <w:rPr>
          <w:color w:val="000000"/>
          <w:sz w:val="27"/>
          <w:szCs w:val="27"/>
        </w:rPr>
        <w:t>, в том числе сети "Интернет", а также сетей связи для трансляции телеканалов и (или) радиоканалов (далее - дистанционная контрольная закупка).</w:t>
      </w:r>
      <w:r>
        <w:rPr>
          <w:rStyle w:val="mark"/>
          <w:sz w:val="27"/>
          <w:szCs w:val="27"/>
        </w:rPr>
        <w:t> (В редакции Федерального закона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 В ходе контрольной закупки могу</w:t>
      </w:r>
      <w:r>
        <w:rPr>
          <w:color w:val="000000"/>
          <w:sz w:val="27"/>
          <w:szCs w:val="27"/>
        </w:rPr>
        <w:t>т совершаться следующие контрольные (надзорные) действия: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 осмотр;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 эксперимент.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 Контрольная закупка (за исключением дистанционной контрольной закупки) должна проводиться в присутствии двух свидетелей </w:t>
      </w:r>
      <w:r>
        <w:rPr>
          <w:rStyle w:val="ed"/>
          <w:color w:val="000000"/>
          <w:sz w:val="27"/>
          <w:szCs w:val="27"/>
        </w:rPr>
        <w:t>или двух инспекторов</w:t>
      </w:r>
      <w:r>
        <w:rPr>
          <w:color w:val="000000"/>
          <w:sz w:val="27"/>
          <w:szCs w:val="27"/>
        </w:rPr>
        <w:t> либо с применением видеозап</w:t>
      </w:r>
      <w:r>
        <w:rPr>
          <w:color w:val="000000"/>
          <w:sz w:val="27"/>
          <w:szCs w:val="27"/>
        </w:rPr>
        <w:t>иси. В случае необходимости в целях фиксации процесса контрольной закупки при ее проведении применяются фотосъемка, аудио- и видеозапись.</w:t>
      </w:r>
      <w:r>
        <w:rPr>
          <w:rStyle w:val="mark"/>
          <w:sz w:val="27"/>
          <w:szCs w:val="27"/>
        </w:rPr>
        <w:t> (В редакции Федерального закона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5. Контрольная закупка проводится без предварительного уведомл</w:t>
      </w:r>
      <w:r>
        <w:rPr>
          <w:color w:val="000000"/>
          <w:sz w:val="27"/>
          <w:szCs w:val="27"/>
        </w:rPr>
        <w:t>ения контролируемого лица.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6. Срок проведения контрольной закупки определяется периодом времени, в течение которого обычно осуществляется сделка, указанная в части 1 настоящей статьи.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6</w:t>
      </w:r>
      <w:r>
        <w:rPr>
          <w:rStyle w:val="w91"/>
          <w:color w:val="000000"/>
          <w:sz w:val="27"/>
          <w:szCs w:val="27"/>
        </w:rPr>
        <w:t>1</w:t>
      </w:r>
      <w:r>
        <w:rPr>
          <w:rStyle w:val="edx"/>
          <w:color w:val="000000"/>
          <w:sz w:val="27"/>
          <w:szCs w:val="27"/>
        </w:rPr>
        <w:t xml:space="preserve">. Срок проведения контрольной закупки может быть увеличен до двадцати </w:t>
      </w:r>
      <w:r>
        <w:rPr>
          <w:rStyle w:val="edx"/>
          <w:color w:val="000000"/>
          <w:sz w:val="27"/>
          <w:szCs w:val="27"/>
        </w:rPr>
        <w:t>пяти рабочих дней по решению руководителя (заместителя руководителя) контрольного (надзорного) органа в случае, если это предусмотрено федеральным законом о виде контроля, законом субъекта Российской Федерации о виде контроля.</w:t>
      </w:r>
      <w:r>
        <w:rPr>
          <w:rStyle w:val="markx"/>
          <w:sz w:val="27"/>
          <w:szCs w:val="27"/>
        </w:rPr>
        <w:t> (Дополнение частью - Федераль</w:t>
      </w:r>
      <w:r>
        <w:rPr>
          <w:rStyle w:val="markx"/>
          <w:sz w:val="27"/>
          <w:szCs w:val="27"/>
        </w:rPr>
        <w:t>ный закон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7. После завершения контрольной закупки (за исключением дистанционной контрольной закупки) инспектор объявляет о проведении контрольной закупки, предъявляет контролируемому лицу, его представителю служебное удостоверение, </w:t>
      </w:r>
      <w:r>
        <w:rPr>
          <w:color w:val="000000"/>
          <w:sz w:val="27"/>
          <w:szCs w:val="27"/>
        </w:rPr>
        <w:t>копию решения о проведении контрольной закупки на бумажном носителе либо в форме электронного документа.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8. После объявления о проведении контрольной закупки (за исключением случаев утраты приобретенной продукцией (товарами) потребительских свойств, несени</w:t>
      </w:r>
      <w:r>
        <w:rPr>
          <w:color w:val="000000"/>
          <w:sz w:val="27"/>
          <w:szCs w:val="27"/>
        </w:rPr>
        <w:t>я организацией, гражданином, в отношении которых проводилась контрольная закупка, расходов в связи с выполнением работ или оказанием услуг в рамках контрольной закупки) денежные средства возвращаются контрольному (надзорному) органу путем: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 незамедлитель</w:t>
      </w:r>
      <w:r>
        <w:rPr>
          <w:color w:val="000000"/>
          <w:sz w:val="27"/>
          <w:szCs w:val="27"/>
        </w:rPr>
        <w:t>ного возврата наличных денежных средств инспектору, проводившему контрольную закупку;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 незамедлительного принятия представителями контролируемого лица необходимых действий по возврату денежных средств, перечисленных в ходе контрольной закупки путем безна</w:t>
      </w:r>
      <w:r>
        <w:rPr>
          <w:color w:val="000000"/>
          <w:sz w:val="27"/>
          <w:szCs w:val="27"/>
        </w:rPr>
        <w:t>личных расчетов, на счет, с которого производилась оплата продукции (товаров), выполненной работы или оказанной услуги в ходе контрольной закупки.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9. Продукция (товары), приобретенная в ходе контрольной закупки, возвращается контролируемому лицу или его пр</w:t>
      </w:r>
      <w:r>
        <w:rPr>
          <w:color w:val="000000"/>
          <w:sz w:val="27"/>
          <w:szCs w:val="27"/>
        </w:rPr>
        <w:t>едставителю, за исключением случаев, указанных в абзаце первом части 8 настоящей статьи.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10. В случае проведения дистанционной контрольной закупки: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 </w:t>
      </w:r>
      <w:r>
        <w:rPr>
          <w:color w:val="000000"/>
          <w:sz w:val="27"/>
          <w:szCs w:val="27"/>
        </w:rPr>
        <w:t xml:space="preserve">объявление о проведении дистанционной контрольной закупки осуществляется путем размещения копии решения о проведении дистанционной контрольной закупки и экземпляра акта о проведении дистанционной контрольной закупки в едином реестре контрольных </w:t>
      </w:r>
      <w:r>
        <w:rPr>
          <w:color w:val="000000"/>
          <w:sz w:val="27"/>
          <w:szCs w:val="27"/>
        </w:rPr>
        <w:lastRenderedPageBreak/>
        <w:t>(надзорных)</w:t>
      </w:r>
      <w:r>
        <w:rPr>
          <w:color w:val="000000"/>
          <w:sz w:val="27"/>
          <w:szCs w:val="27"/>
        </w:rPr>
        <w:t xml:space="preserve"> мероприятий не позднее чем на следующий рабочий день после дня проведения дистанционной контрольной закупки;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2) возврат продукции (товаров), результатов выполненных работ или оказанных услуг (если возврат возможен исходя из характера продукции (товаров), </w:t>
      </w:r>
      <w:r>
        <w:rPr>
          <w:color w:val="000000"/>
          <w:sz w:val="27"/>
          <w:szCs w:val="27"/>
        </w:rPr>
        <w:t>результатов выполненной работы или оказанной услуги) осуществляется в порядке, аналогичном порядку, применяемому контролируемым лицом при совершении соответствующей сделки;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3) возврат денежных средств контрольному (надзорному) органу осуществляется путем н</w:t>
      </w:r>
      <w:r>
        <w:rPr>
          <w:color w:val="000000"/>
          <w:sz w:val="27"/>
          <w:szCs w:val="27"/>
        </w:rPr>
        <w:t>езамедлительного возврата наличных денежных средств инспектору или незамедлительного принятия представителями контролируемого лица необходимых действий по возврату денежных средств, перечисленных в ходе дистанционной контрольной закупки путем безналичных р</w:t>
      </w:r>
      <w:r>
        <w:rPr>
          <w:color w:val="000000"/>
          <w:sz w:val="27"/>
          <w:szCs w:val="27"/>
        </w:rPr>
        <w:t>асчетов, на счет, с которого производилась оплата продукции (товара), выполненной работы или оказанной услуги в ходе контрольной закупки, после возврата продукции (товара), результатов выполненной работы или оказанной услуги (если возврат возможен исходя и</w:t>
      </w:r>
      <w:r>
        <w:rPr>
          <w:color w:val="000000"/>
          <w:sz w:val="27"/>
          <w:szCs w:val="27"/>
        </w:rPr>
        <w:t>з характера продукции (товара), результатов выполненной работы или оказанной услуги).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11. Внеплановая контрольная закупка может проводиться только по согласованию с органами прокуратуры, за исключением случаев ее проведения в соответствии с пунктами </w:t>
      </w:r>
      <w:r>
        <w:rPr>
          <w:rStyle w:val="edx"/>
          <w:color w:val="000000"/>
          <w:sz w:val="27"/>
          <w:szCs w:val="27"/>
        </w:rPr>
        <w:t xml:space="preserve">3, 4, </w:t>
      </w:r>
      <w:r>
        <w:rPr>
          <w:rStyle w:val="edx"/>
          <w:color w:val="000000"/>
          <w:sz w:val="27"/>
          <w:szCs w:val="27"/>
        </w:rPr>
        <w:t>6, 8</w:t>
      </w:r>
      <w:r>
        <w:rPr>
          <w:color w:val="000000"/>
          <w:sz w:val="27"/>
          <w:szCs w:val="27"/>
        </w:rPr>
        <w:t> части 1 статьи 57</w:t>
      </w:r>
      <w:r>
        <w:rPr>
          <w:rStyle w:val="edx"/>
          <w:color w:val="000000"/>
          <w:sz w:val="27"/>
          <w:szCs w:val="27"/>
        </w:rPr>
        <w:t>, частью 12 статьи 66 и частью 7 статьи 75</w:t>
      </w:r>
      <w:r>
        <w:rPr>
          <w:color w:val="000000"/>
          <w:sz w:val="27"/>
          <w:szCs w:val="27"/>
        </w:rPr>
        <w:t> настоящего Федерального закона.</w:t>
      </w:r>
      <w:r>
        <w:rPr>
          <w:rStyle w:val="markx"/>
          <w:sz w:val="27"/>
          <w:szCs w:val="27"/>
        </w:rPr>
        <w:t> (В редакции Федерального закона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12. При выявлении нарушений обязательных требований в ходе контрольной закупки в рамках федерального го</w:t>
      </w:r>
      <w:r>
        <w:rPr>
          <w:rStyle w:val="edx"/>
          <w:color w:val="000000"/>
          <w:sz w:val="27"/>
          <w:szCs w:val="27"/>
        </w:rPr>
        <w:t>сударственного контроля (надзора) за соблюдением законодательства Российской Федерации о применении контрольно-кассовой техники, в том числе за полнотой учета выручки в организациях и у индивидуальных предпринимателей, инспектор вправе незамедлительно нача</w:t>
      </w:r>
      <w:r>
        <w:rPr>
          <w:rStyle w:val="edx"/>
          <w:color w:val="000000"/>
          <w:sz w:val="27"/>
          <w:szCs w:val="27"/>
        </w:rPr>
        <w:t xml:space="preserve">ть проведение документарной проверки или выездной проверки с извещением о начале и результатах проведения (в течение двадцати четырех часов после выявления таких нарушений) соответствующей проверки органа прокуратуры. В отношении проведения таких проверок </w:t>
      </w:r>
      <w:r>
        <w:rPr>
          <w:rStyle w:val="edx"/>
          <w:color w:val="000000"/>
          <w:sz w:val="27"/>
          <w:szCs w:val="27"/>
        </w:rPr>
        <w:t>не требуется принятие решения о проведении контрольного (надзорного) мероприятия, а также согласование с органами прокуратуры. Информация о документарной проверке или выездной проверке, указанных в настоящей статье, вносится в единый реестр контрольных (на</w:t>
      </w:r>
      <w:r>
        <w:rPr>
          <w:rStyle w:val="edx"/>
          <w:color w:val="000000"/>
          <w:sz w:val="27"/>
          <w:szCs w:val="27"/>
        </w:rPr>
        <w:t xml:space="preserve">дзорных) мероприятий в </w:t>
      </w:r>
      <w:r>
        <w:rPr>
          <w:rStyle w:val="edx"/>
          <w:color w:val="000000"/>
          <w:sz w:val="27"/>
          <w:szCs w:val="27"/>
        </w:rPr>
        <w:lastRenderedPageBreak/>
        <w:t>течение пяти рабочих дней со дня начала проведения соответствующей проверки.</w:t>
      </w:r>
      <w:r>
        <w:rPr>
          <w:rStyle w:val="markx"/>
          <w:sz w:val="27"/>
          <w:szCs w:val="27"/>
        </w:rPr>
        <w:t> (Дополнение частью - Федеральный закон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13. По результатам контрольной закупки в течение пяти рабочих дней со дня окончания проведени</w:t>
      </w:r>
      <w:r>
        <w:rPr>
          <w:rStyle w:val="edx"/>
          <w:color w:val="000000"/>
          <w:sz w:val="27"/>
          <w:szCs w:val="27"/>
        </w:rPr>
        <w:t>я контрольной закупки составляется акт, который подлежит направлению контролируемому лицу в порядке, предусмотренном частью 5 статьи 21 настоящего Федерального закона.</w:t>
      </w:r>
      <w:r>
        <w:rPr>
          <w:rStyle w:val="markx"/>
          <w:sz w:val="27"/>
          <w:szCs w:val="27"/>
        </w:rPr>
        <w:t> (Дополнение частью - Федеральный закон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68. Мониторингов</w:t>
      </w:r>
      <w:r>
        <w:rPr>
          <w:color w:val="000000"/>
          <w:sz w:val="27"/>
          <w:szCs w:val="27"/>
        </w:rPr>
        <w:t>ая закупка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 Под мониторинговой закупкой в целях настоящего Федерального закона понимается контрольное (надзорное) мероприятие, в ходе которого инспектором совершаются действия по созданию ситуации для осуществления сделки в целях последующего направлен</w:t>
      </w:r>
      <w:r>
        <w:rPr>
          <w:color w:val="000000"/>
          <w:sz w:val="27"/>
          <w:szCs w:val="27"/>
        </w:rPr>
        <w:t>ия продукции (товаров), результатов выполненных работ, оказанных услуг на испытание, экспертизу, а также проведения исследования продукции (товаров), результатов выполненных работ, оказанных услуг на предмет их соответствия обязательным требованиям к безоп</w:t>
      </w:r>
      <w:r>
        <w:rPr>
          <w:color w:val="000000"/>
          <w:sz w:val="27"/>
          <w:szCs w:val="27"/>
        </w:rPr>
        <w:t>асности и (или) качеству.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 Мониторинговая закупка может проводиться с использованием почтовой связи, </w:t>
      </w:r>
      <w:r>
        <w:rPr>
          <w:rStyle w:val="ed"/>
          <w:color w:val="000000"/>
          <w:sz w:val="27"/>
          <w:szCs w:val="27"/>
        </w:rPr>
        <w:t>информационно-телекоммуникационных сетей</w:t>
      </w:r>
      <w:r>
        <w:rPr>
          <w:color w:val="000000"/>
          <w:sz w:val="27"/>
          <w:szCs w:val="27"/>
        </w:rPr>
        <w:t>, в том числе сети "Интернет", а также сетей связи для трансляции телеканалов и (или) радиоканалов (далее - диста</w:t>
      </w:r>
      <w:r>
        <w:rPr>
          <w:color w:val="000000"/>
          <w:sz w:val="27"/>
          <w:szCs w:val="27"/>
        </w:rPr>
        <w:t>нционная мониторинговая закупка).</w:t>
      </w:r>
      <w:r>
        <w:rPr>
          <w:rStyle w:val="mark"/>
          <w:sz w:val="27"/>
          <w:szCs w:val="27"/>
        </w:rPr>
        <w:t> (В редакции Федерального закона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 В ходе мониторинговой закупки могут совершаться следующие контрольные (надзорные) действия: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 осмотр;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 опрос;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3) эксперимент;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4) инструментальное обследование;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5) истребование документов;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6) испытание;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7) экспертиза.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4. В случае необходимости в целях фиксации процесса мониторинговой закупки при ее проведении применяются фотосъемка, аудио- и видеозапись, иные способы фиксации.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5. Мониторинговая закупка проводится </w:t>
      </w:r>
      <w:r>
        <w:rPr>
          <w:color w:val="000000"/>
          <w:sz w:val="27"/>
          <w:szCs w:val="27"/>
        </w:rPr>
        <w:t>без предварительного уведомления контролируемого лица.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6. Срок проведения мониторинговой закупки определяется периодом времени, в течение которого обычно осуществляется сделка и проводятся необходимые инструментальное обследование, испытание или экспертиза</w:t>
      </w:r>
      <w:r>
        <w:rPr>
          <w:color w:val="000000"/>
          <w:sz w:val="27"/>
          <w:szCs w:val="27"/>
        </w:rPr>
        <w:t>, указанные в части 1 настоящей статьи.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7. После завершения мониторинговой закупки инспектор объявляет о проведении мониторинговой закупки, предъявляет контролируемому лицу или его представителю служебное удостоверение, копию решения о проведении мониторин</w:t>
      </w:r>
      <w:r>
        <w:rPr>
          <w:color w:val="000000"/>
          <w:sz w:val="27"/>
          <w:szCs w:val="27"/>
        </w:rPr>
        <w:t>говой закупки на бумажном носителе либо в форме электронного документа.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8. После объявления о проведении мониторинговой закупки инспектор на месте составляет протокол о проведении мониторинговой закупки и направлении продукции (товаров), результатов выполн</w:t>
      </w:r>
      <w:r>
        <w:rPr>
          <w:color w:val="000000"/>
          <w:sz w:val="27"/>
          <w:szCs w:val="27"/>
        </w:rPr>
        <w:t>енных работ, оказанных услуг на инструментальное обследование, испытание или экспертизу в двух экземплярах в порядке, установленном положением о виде контроля. В случае проведения мониторинговой закупки результатов выполненных работ, оказанных услуг экспер</w:t>
      </w:r>
      <w:r>
        <w:rPr>
          <w:color w:val="000000"/>
          <w:sz w:val="27"/>
          <w:szCs w:val="27"/>
        </w:rPr>
        <w:t>тиза назначается при необходимости.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9. Экспертиза продукции (товаров), результатов выполненных работ, оказанных услуг по результатам мониторинговой закупки осуществляется в порядке, установленном положением о виде контроля.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10. После завершения мониторинго</w:t>
      </w:r>
      <w:r>
        <w:rPr>
          <w:color w:val="000000"/>
          <w:sz w:val="27"/>
          <w:szCs w:val="27"/>
        </w:rPr>
        <w:t>вой закупки и осуществления экспертизы (за исключением случаев утраты приобретенной продукцией (товарами), результатами выполненных работ, оказанных услуг потребительских свойств, несения организацией, гражданином, в отношении которых проводилась мониторин</w:t>
      </w:r>
      <w:r>
        <w:rPr>
          <w:color w:val="000000"/>
          <w:sz w:val="27"/>
          <w:szCs w:val="27"/>
        </w:rPr>
        <w:t>говая закупка, расходов в связи с выполнением работ или оказанием услуг в рамках мониторинговой закупки, а также случаев, установленных правилами продажи отдельных видов товаров, выполнения работ, оказания услуг) денежные средства возвращаются контрольному</w:t>
      </w:r>
      <w:r>
        <w:rPr>
          <w:color w:val="000000"/>
          <w:sz w:val="27"/>
          <w:szCs w:val="27"/>
        </w:rPr>
        <w:t xml:space="preserve"> (надзорному) органу путем: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 незамедлительного возврата наличных денежных средств инспектору, проводившему мониторинговую закупку;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2) незамедлительного принятия контролируемым лицом или его представителями необходимых действий по возврату денежных средст</w:t>
      </w:r>
      <w:r>
        <w:rPr>
          <w:color w:val="000000"/>
          <w:sz w:val="27"/>
          <w:szCs w:val="27"/>
        </w:rPr>
        <w:t>в, перечисленных в ходе мониторинговой закупки путем безналичных расчетов, на счет, с которого производилась оплата продукции (товаров), выполненных работ, оказанных услуг в ходе проведения мониторинговой закупки.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11. </w:t>
      </w:r>
      <w:r>
        <w:rPr>
          <w:color w:val="000000"/>
          <w:sz w:val="27"/>
          <w:szCs w:val="27"/>
        </w:rPr>
        <w:t>Продукция (товары), результаты выполненных работ, оказанных услуг, приобретенные в ходе мониторинговой закупки, возвращаются контролируемому лицу или его представителю, за исключением случаев, указанных в абзаце первом части 10 настоящей статьи.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12. По рез</w:t>
      </w:r>
      <w:r>
        <w:rPr>
          <w:rStyle w:val="edx"/>
          <w:color w:val="000000"/>
          <w:sz w:val="27"/>
          <w:szCs w:val="27"/>
        </w:rPr>
        <w:t>ультатам мониторинговой закупки в течение пяти рабочих дней со дня окончания проведения мониторинговой закупки составляется акт, который подлежит направлению контролируемому лицу в порядке, предусмотренном частью 5 статьи 21 настоящего Федерального закона.</w:t>
      </w:r>
      <w:r>
        <w:rPr>
          <w:rStyle w:val="markx"/>
          <w:sz w:val="27"/>
          <w:szCs w:val="27"/>
        </w:rPr>
        <w:t> (В редакции Федерального закона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13. В случае выявления в результате мониторинговой закупки нарушений обязательных требований, за которые предусмотрена административная ответственность и которые связаны с производством продукции (то</w:t>
      </w:r>
      <w:r>
        <w:rPr>
          <w:color w:val="000000"/>
          <w:sz w:val="27"/>
          <w:szCs w:val="27"/>
        </w:rPr>
        <w:t>варов), выполнением работ, оказанием услуг, инспектор в течение двадцати четырех часов после выявления таких нарушений направляет уполномоченному должностному лицу контрольного (надзорного) органа представление о проведении контрольного (надзорного) меропр</w:t>
      </w:r>
      <w:r>
        <w:rPr>
          <w:color w:val="000000"/>
          <w:sz w:val="27"/>
          <w:szCs w:val="27"/>
        </w:rPr>
        <w:t>иятия в отношении производителя данной продукции (товаров)</w:t>
      </w:r>
      <w:r>
        <w:rPr>
          <w:rStyle w:val="edx"/>
          <w:color w:val="000000"/>
          <w:sz w:val="27"/>
          <w:szCs w:val="27"/>
        </w:rPr>
        <w:t>, лица, выполняющего работы, оказывающего услуги</w:t>
      </w:r>
      <w:r>
        <w:rPr>
          <w:color w:val="000000"/>
          <w:sz w:val="27"/>
          <w:szCs w:val="27"/>
        </w:rPr>
        <w:t>.</w:t>
      </w:r>
      <w:r>
        <w:rPr>
          <w:rStyle w:val="markx"/>
          <w:sz w:val="27"/>
          <w:szCs w:val="27"/>
        </w:rPr>
        <w:t> (В редакции Федерального закона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14. Внеплановая мониторинговая закупка может проводиться только по согласованию с органами п</w:t>
      </w:r>
      <w:r>
        <w:rPr>
          <w:color w:val="000000"/>
          <w:sz w:val="27"/>
          <w:szCs w:val="27"/>
        </w:rPr>
        <w:t>рокуратуры, за исключением случаев ее проведения в соответствии с пунктами </w:t>
      </w:r>
      <w:r>
        <w:rPr>
          <w:rStyle w:val="edx"/>
          <w:color w:val="000000"/>
          <w:sz w:val="27"/>
          <w:szCs w:val="27"/>
        </w:rPr>
        <w:t>3, 4, 6, 8</w:t>
      </w:r>
      <w:r>
        <w:rPr>
          <w:color w:val="000000"/>
          <w:sz w:val="27"/>
          <w:szCs w:val="27"/>
        </w:rPr>
        <w:t> части 1 статьи 57 и частью 12 статьи 66 настоящего Федерального закона.</w:t>
      </w:r>
      <w:r>
        <w:rPr>
          <w:rStyle w:val="markx"/>
          <w:sz w:val="27"/>
          <w:szCs w:val="27"/>
        </w:rPr>
        <w:t> (В редакции Федерального закона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Статья 69. Выборочный контроль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1. </w:t>
      </w:r>
      <w:r>
        <w:rPr>
          <w:rStyle w:val="ed"/>
          <w:color w:val="000000"/>
          <w:sz w:val="27"/>
          <w:szCs w:val="27"/>
        </w:rPr>
        <w:t xml:space="preserve">Под выборочным контролем в целях настоящего Федерального закона понимается контрольное (надзорное) мероприятие, проводимое по месту хранения, применения (эксплуатации) и (или) реализации продукции (товаров), </w:t>
      </w:r>
      <w:r>
        <w:rPr>
          <w:rStyle w:val="ed"/>
          <w:color w:val="000000"/>
          <w:sz w:val="27"/>
          <w:szCs w:val="27"/>
        </w:rPr>
        <w:lastRenderedPageBreak/>
        <w:t>представляющее собой инструментальное обследован</w:t>
      </w:r>
      <w:r>
        <w:rPr>
          <w:rStyle w:val="ed"/>
          <w:color w:val="000000"/>
          <w:sz w:val="27"/>
          <w:szCs w:val="27"/>
        </w:rPr>
        <w:t>ие и (или) отбор проб (образцов) продукции (товаров) в целях подтверждения их соответствия обязательным требованиям к безопасности и (или) качеству. О проведении выборочного контроля контролируемые лица не уведомляются.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2. Выборочный контроль может проводи</w:t>
      </w:r>
      <w:r>
        <w:rPr>
          <w:rStyle w:val="ed"/>
          <w:color w:val="000000"/>
          <w:sz w:val="27"/>
          <w:szCs w:val="27"/>
        </w:rPr>
        <w:t>ться с участием экспертов, специалистов, привлекаемых к проведению контрольного (надзорного) мероприятия на основании решения контрольного (надзорного) органа.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3. Срок проведения выборочного контроля определяется периодом времени, в течение которого обычно</w:t>
      </w:r>
      <w:r>
        <w:rPr>
          <w:rStyle w:val="ed"/>
          <w:color w:val="000000"/>
          <w:sz w:val="27"/>
          <w:szCs w:val="27"/>
        </w:rPr>
        <w:t xml:space="preserve"> проводятся изъятие проб (образцов) соответствующей продукции (товаров) и необходимые экспертизы.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4. В ходе выборочного контроля могут совершаться следующие контрольные (надзорные) действия: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1) осмотр;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2) получение письменных объяснений;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3) истребование до</w:t>
      </w:r>
      <w:r>
        <w:rPr>
          <w:rStyle w:val="ed"/>
          <w:color w:val="000000"/>
          <w:sz w:val="27"/>
          <w:szCs w:val="27"/>
        </w:rPr>
        <w:t>кументов;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4) отбор проб (образцов);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5) инструментальное обследование;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6) испытание;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7) экспертиза.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5. Отбор проб (образцов) продукции (товаров) в ходе проведения выборочного контроля может осуществляться исключительно при отсутствии возможности оценки собл</w:t>
      </w:r>
      <w:r>
        <w:rPr>
          <w:rStyle w:val="ed"/>
          <w:color w:val="000000"/>
          <w:sz w:val="27"/>
          <w:szCs w:val="27"/>
        </w:rPr>
        <w:t>юдения обязательных требований иными способами, без отбора проб (образцов) продукции (товаров). Отбор проб (образцов) продукции (товаров) осуществляется в присутствии контролируемого лица или его представителя и (или) с применением видеозаписи. Случаи обяз</w:t>
      </w:r>
      <w:r>
        <w:rPr>
          <w:rStyle w:val="ed"/>
          <w:color w:val="000000"/>
          <w:sz w:val="27"/>
          <w:szCs w:val="27"/>
        </w:rPr>
        <w:t>ательного использования видеозаписи при отборе проб (образцов) продукции (товаров) устанавливаются положением о виде контроля.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6. Положением о виде контроля может предусматриваться сокращенный объем совершения отдельных контрольных (надзорных) действий при</w:t>
      </w:r>
      <w:r>
        <w:rPr>
          <w:rStyle w:val="ed"/>
          <w:color w:val="000000"/>
          <w:sz w:val="27"/>
          <w:szCs w:val="27"/>
        </w:rPr>
        <w:t xml:space="preserve"> проведении выборочного контроля в отношении объектов контроля, отнесенных к определенным категориям риска.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7. Граждане, организации, осуществляющие хранение, применение (эксплуатацию) и (или) реализацию продукции (товаров), обязаны обеспечить беспрепятств</w:t>
      </w:r>
      <w:r>
        <w:rPr>
          <w:rStyle w:val="ed"/>
          <w:color w:val="000000"/>
          <w:sz w:val="27"/>
          <w:szCs w:val="27"/>
        </w:rPr>
        <w:t>енный доступ инспекторов на объекты контроля.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lastRenderedPageBreak/>
        <w:t>8. Инструментальное обследование, испытание, экспертиза продукции (товаров) по результатам выборочного контроля проводятся в порядке, установленном положением о виде контроля. Результаты инструментального обсле</w:t>
      </w:r>
      <w:r>
        <w:rPr>
          <w:rStyle w:val="ed"/>
          <w:color w:val="000000"/>
          <w:sz w:val="27"/>
          <w:szCs w:val="27"/>
        </w:rPr>
        <w:t>дования, испытания или экспертизы продукции (товаров) предоставляются контролируемому лицу, лицу, у которого осуществлялся отбор проб (образцов) продукции (товаров), в течение двадцати четырех часов после получения данных инструментального обследования, ис</w:t>
      </w:r>
      <w:r>
        <w:rPr>
          <w:rStyle w:val="ed"/>
          <w:color w:val="000000"/>
          <w:sz w:val="27"/>
          <w:szCs w:val="27"/>
        </w:rPr>
        <w:t>пытания или экспертизы.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9. Результаты выборочного контроля оформляются в срок, не превышающий пятнадцати рабочих дней после получения данных инструментального обследования, испытания или экспертизы, и направляются лицу, у которого осуществляется отбор проб</w:t>
      </w:r>
      <w:r>
        <w:rPr>
          <w:rStyle w:val="ed"/>
          <w:color w:val="000000"/>
          <w:sz w:val="27"/>
          <w:szCs w:val="27"/>
        </w:rPr>
        <w:t xml:space="preserve"> (образцов) продукции (товаров), с приложением результатов инструментального обследования, испытания или экспертизы продукции (товаров).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10. После завершения проведения контрольного (надзорного) мероприятия (за исключением случаев утраты приобретенной прод</w:t>
      </w:r>
      <w:r>
        <w:rPr>
          <w:rStyle w:val="ed"/>
          <w:color w:val="000000"/>
          <w:sz w:val="27"/>
          <w:szCs w:val="27"/>
        </w:rPr>
        <w:t>укцией (приобретенными товарами) потребительских свойств) продукция (товары) возвращается лицу, у которого она была изъята.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 xml:space="preserve">11. В случае, если в ходе выборочного контроля осуществлялся отбор проб (образцов) продукции (товаров) и не были выявлены нарушения </w:t>
      </w:r>
      <w:r>
        <w:rPr>
          <w:rStyle w:val="ed"/>
          <w:color w:val="000000"/>
          <w:sz w:val="27"/>
          <w:szCs w:val="27"/>
        </w:rPr>
        <w:t>обязательных требований к безопасности и (или) качеству продукции (товаров), влекущие риски причинения вреда (ущерба) охраняемым законом ценностям, а продукция (товары) не подлежит возврату вследствие утраты ею (ими) потребительских свойств либо в соответс</w:t>
      </w:r>
      <w:r>
        <w:rPr>
          <w:rStyle w:val="ed"/>
          <w:color w:val="000000"/>
          <w:sz w:val="27"/>
          <w:szCs w:val="27"/>
        </w:rPr>
        <w:t>твии с требованиями, установленными правилами продажи отдельных видов продукции (товаров), контролируемое лицо, лицо, у которого осуществлялся отбор проб (образцов) продукции (товаров), вправе обратиться с требованием о возмещении стоимости утраченной прод</w:t>
      </w:r>
      <w:r>
        <w:rPr>
          <w:rStyle w:val="ed"/>
          <w:color w:val="000000"/>
          <w:sz w:val="27"/>
          <w:szCs w:val="27"/>
        </w:rPr>
        <w:t>укции (утраченных товаров), изъятой (изъятых) в ходе осуществления выборочного контроля</w:t>
      </w:r>
      <w:r>
        <w:rPr>
          <w:rStyle w:val="edx"/>
          <w:color w:val="000000"/>
          <w:sz w:val="27"/>
          <w:szCs w:val="27"/>
        </w:rPr>
        <w:t>, за счет средств соответствующего бюджета бюджетной системы Российской Федерации</w:t>
      </w:r>
      <w:r>
        <w:rPr>
          <w:rStyle w:val="ed"/>
          <w:color w:val="000000"/>
          <w:sz w:val="27"/>
          <w:szCs w:val="27"/>
        </w:rPr>
        <w:t> (за исключением случаев осуществления выборочного контроля при осуществлении контроля и</w:t>
      </w:r>
      <w:r>
        <w:rPr>
          <w:rStyle w:val="ed"/>
          <w:color w:val="000000"/>
          <w:sz w:val="27"/>
          <w:szCs w:val="27"/>
        </w:rPr>
        <w:t xml:space="preserve"> надзора в сфере обращения лекарственных средств, медицинских изделий, донорской крови, ее компонентов и биомедицинских клеточных продуктов). Случаи и порядок возмещения лицу стоимости утраченной продукции (утраченных товаров) в ходе выборочного контроля у</w:t>
      </w:r>
      <w:r>
        <w:rPr>
          <w:rStyle w:val="ed"/>
          <w:color w:val="000000"/>
          <w:sz w:val="27"/>
          <w:szCs w:val="27"/>
        </w:rPr>
        <w:t>станавливаются Правительством Российской Федерации.</w:t>
      </w:r>
      <w:r>
        <w:rPr>
          <w:rStyle w:val="markx"/>
          <w:sz w:val="27"/>
          <w:szCs w:val="27"/>
        </w:rPr>
        <w:t> (В редакции Федерального закона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lastRenderedPageBreak/>
        <w:t>12. Внеплановый выборочный контроль может осуществляться только по согласованию с органами прокуратуры, за исключением случаев его осуществления в с</w:t>
      </w:r>
      <w:r>
        <w:rPr>
          <w:rStyle w:val="ed"/>
          <w:color w:val="000000"/>
          <w:sz w:val="27"/>
          <w:szCs w:val="27"/>
        </w:rPr>
        <w:t>оответствии с пунктами </w:t>
      </w:r>
      <w:r>
        <w:rPr>
          <w:rStyle w:val="edx"/>
          <w:color w:val="000000"/>
          <w:sz w:val="27"/>
          <w:szCs w:val="27"/>
        </w:rPr>
        <w:t>3, 4, 6, 8</w:t>
      </w:r>
      <w:r>
        <w:rPr>
          <w:rStyle w:val="ed"/>
          <w:color w:val="000000"/>
          <w:sz w:val="27"/>
          <w:szCs w:val="27"/>
        </w:rPr>
        <w:t> части 1 статьи 57 и частью 12 статьи 66 настоящего Федерального закона.</w:t>
      </w:r>
      <w:r>
        <w:rPr>
          <w:rStyle w:val="markx"/>
          <w:sz w:val="27"/>
          <w:szCs w:val="27"/>
        </w:rPr>
        <w:t> (В редакции Федерального закона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mark"/>
          <w:sz w:val="27"/>
          <w:szCs w:val="27"/>
        </w:rPr>
        <w:t>(Статья в редакции Федерального закона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70. Инспекционный визит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 Под инспекционным визитом в целях настоящего Федерального закона понимается контрольное (надзорное) мероприятие, проводимое путем взаимодействия с конкретным контролируемым лицом и (или) владельцем (пользователем) произв</w:t>
      </w:r>
      <w:r>
        <w:rPr>
          <w:color w:val="000000"/>
          <w:sz w:val="27"/>
          <w:szCs w:val="27"/>
        </w:rPr>
        <w:t>одственного объекта.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 Инспекционный визит проводится по месту нахождения (осуществления деятельности) контролируемого лица (его филиалов, представительств, обособленных структурных подразделений) либо объекта контроля.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2</w:t>
      </w:r>
      <w:r>
        <w:rPr>
          <w:rStyle w:val="w91"/>
          <w:color w:val="000000"/>
          <w:sz w:val="27"/>
          <w:szCs w:val="27"/>
        </w:rPr>
        <w:t>1</w:t>
      </w:r>
      <w:r>
        <w:rPr>
          <w:rStyle w:val="edx"/>
          <w:color w:val="000000"/>
          <w:sz w:val="27"/>
          <w:szCs w:val="27"/>
        </w:rPr>
        <w:t xml:space="preserve">. Инспекционный визит, указанный </w:t>
      </w:r>
      <w:r>
        <w:rPr>
          <w:rStyle w:val="edx"/>
          <w:color w:val="000000"/>
          <w:sz w:val="27"/>
          <w:szCs w:val="27"/>
        </w:rPr>
        <w:t>в части 2 настоящей статьи, может быть проведен с использованием средств дистанционного взаимодействия, в том числе посредством видео-конференц-связи, а также с использованием мобильного приложения "Инспектор".</w:t>
      </w:r>
      <w:r>
        <w:rPr>
          <w:rStyle w:val="markx"/>
          <w:sz w:val="27"/>
          <w:szCs w:val="27"/>
        </w:rPr>
        <w:t> (Дополнение частью - Федеральный закон от 28.</w:t>
      </w:r>
      <w:r>
        <w:rPr>
          <w:rStyle w:val="markx"/>
          <w:sz w:val="27"/>
          <w:szCs w:val="27"/>
        </w:rPr>
        <w:t>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 В ходе инспекционного визита могут совершаться следующие контрольные (надзорные) действия: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 осмотр;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 опрос;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3) получение письменных объяснений;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4) инструментальное обследование;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5) истребование документов, которые в соответствии с </w:t>
      </w:r>
      <w:r>
        <w:rPr>
          <w:color w:val="000000"/>
          <w:sz w:val="27"/>
          <w:szCs w:val="27"/>
        </w:rPr>
        <w:t>обязательными требованиями должны находиться в месте нахождения (осуществления деятельности) контролируемого лица (его филиалов, представительств, обособленных структурных подразделений) либо объекта контроля.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 Инспекционный визит проводится без предвари</w:t>
      </w:r>
      <w:r>
        <w:rPr>
          <w:color w:val="000000"/>
          <w:sz w:val="27"/>
          <w:szCs w:val="27"/>
        </w:rPr>
        <w:t>тельного уведомления контролируемого лица и собственника производственного объекта.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5. Срок проведения инспекционного визита в одном месте осуществления деятельности либо на одном производственном объекте (территории) не может превышать один рабочий день.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6. Контролируемые лица или их представители обязаны обеспечить беспрепятственный доступ инспектора в здания, сооружения, помещения.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7. Внеплановый инспекционный визит может проводиться только по согласованию с органами прокуратуры, за исключением случаев е</w:t>
      </w:r>
      <w:r>
        <w:rPr>
          <w:color w:val="000000"/>
          <w:sz w:val="27"/>
          <w:szCs w:val="27"/>
        </w:rPr>
        <w:t>го проведения в соответствии с пунктами </w:t>
      </w:r>
      <w:r>
        <w:rPr>
          <w:rStyle w:val="edx"/>
          <w:color w:val="000000"/>
          <w:sz w:val="27"/>
          <w:szCs w:val="27"/>
        </w:rPr>
        <w:t>3, 4, 6, 8</w:t>
      </w:r>
      <w:r>
        <w:rPr>
          <w:color w:val="000000"/>
          <w:sz w:val="27"/>
          <w:szCs w:val="27"/>
        </w:rPr>
        <w:t> части 1</w:t>
      </w:r>
      <w:r>
        <w:rPr>
          <w:rStyle w:val="ed"/>
          <w:color w:val="000000"/>
          <w:sz w:val="27"/>
          <w:szCs w:val="27"/>
        </w:rPr>
        <w:t>, частью 3</w:t>
      </w:r>
      <w:r>
        <w:rPr>
          <w:color w:val="000000"/>
          <w:sz w:val="27"/>
          <w:szCs w:val="27"/>
        </w:rPr>
        <w:t> статьи 57 и частью 12 статьи 66 настоящего Федерального закона.</w:t>
      </w:r>
      <w:r>
        <w:rPr>
          <w:rStyle w:val="markx"/>
          <w:sz w:val="27"/>
          <w:szCs w:val="27"/>
        </w:rPr>
        <w:t> (В редакции федеральных законов от 11.06.2021 № 170-ФЗ,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Статья 71. Рейдовый осмотр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1. Под рейдо</w:t>
      </w:r>
      <w:r>
        <w:rPr>
          <w:rStyle w:val="ed"/>
          <w:color w:val="000000"/>
          <w:sz w:val="27"/>
          <w:szCs w:val="27"/>
        </w:rPr>
        <w:t>вым осмотром в целях настоящего Федерального закона понимается контрольное (надзорное) мероприятие, проводимое в целях оценки соблюдения обязательных требований по использованию (эксплуатации) производственных объектов, которыми владеют, пользуются или упр</w:t>
      </w:r>
      <w:r>
        <w:rPr>
          <w:rStyle w:val="ed"/>
          <w:color w:val="000000"/>
          <w:sz w:val="27"/>
          <w:szCs w:val="27"/>
        </w:rPr>
        <w:t>авляют несколько лиц, находящиеся на территории, на которой расположено несколько контролируемых лиц.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1</w:t>
      </w:r>
      <w:r>
        <w:rPr>
          <w:rStyle w:val="w91"/>
          <w:color w:val="000000"/>
          <w:sz w:val="27"/>
          <w:szCs w:val="27"/>
        </w:rPr>
        <w:t>1</w:t>
      </w:r>
      <w:r>
        <w:rPr>
          <w:rStyle w:val="edx"/>
          <w:color w:val="000000"/>
          <w:sz w:val="27"/>
          <w:szCs w:val="27"/>
        </w:rPr>
        <w:t>. Рейдовый осмотр, указанный в части 1 настоящей статьи, может быть проведен с использованием средств дистанционного взаимодействия, в том числе посредс</w:t>
      </w:r>
      <w:r>
        <w:rPr>
          <w:rStyle w:val="edx"/>
          <w:color w:val="000000"/>
          <w:sz w:val="27"/>
          <w:szCs w:val="27"/>
        </w:rPr>
        <w:t>твом видео-конференц-связи, а также с использованием мобильного приложения "Инспектор".</w:t>
      </w:r>
      <w:r>
        <w:rPr>
          <w:rStyle w:val="markx"/>
          <w:sz w:val="27"/>
          <w:szCs w:val="27"/>
        </w:rPr>
        <w:t> (Дополнение частью - Федеральный закон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2. Рейдовый осмотр проводится в отношении любого числа контролируемых лиц, осуществляющих владение, польз</w:t>
      </w:r>
      <w:r>
        <w:rPr>
          <w:rStyle w:val="ed"/>
          <w:color w:val="000000"/>
          <w:sz w:val="27"/>
          <w:szCs w:val="27"/>
        </w:rPr>
        <w:t>ование или управление производственным объектом.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3. Рейдовый осмотр может проводиться в форме совместного (межведомственного) контрольного (надзорного) мероприятия.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4. В ходе рейдового осмотра могут совершаться следующие контрольные (надзорные) действия: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1</w:t>
      </w:r>
      <w:r>
        <w:rPr>
          <w:rStyle w:val="ed"/>
          <w:color w:val="000000"/>
          <w:sz w:val="27"/>
          <w:szCs w:val="27"/>
        </w:rPr>
        <w:t>) осмотр;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2) досмотр;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3) опрос;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lastRenderedPageBreak/>
        <w:t>4) получение письменных объяснений;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5) истребование документов;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6) отбор проб (образцов);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7) инструментальное обследование;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8) испытание;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9) экспертиза;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10) эксперимент.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5. </w:t>
      </w:r>
      <w:r>
        <w:rPr>
          <w:rStyle w:val="ed"/>
          <w:color w:val="000000"/>
          <w:sz w:val="27"/>
          <w:szCs w:val="27"/>
        </w:rPr>
        <w:t>Отбор проб (образцов) продукции (товаров) в ходе рейдового осмотра может осуществляться исключительно при отсутствии возможности оценки соблюдения обязательных требований иными способами, без отбора проб (образцов) продукции (товаров).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6. Положением о виде</w:t>
      </w:r>
      <w:r>
        <w:rPr>
          <w:rStyle w:val="ed"/>
          <w:color w:val="000000"/>
          <w:sz w:val="27"/>
          <w:szCs w:val="27"/>
        </w:rPr>
        <w:t xml:space="preserve"> контроля может предусматриваться сокращенный объем совершения отдельных контрольных (надзорных) действий при проведении рейдового осмотра в отношении производственных объектов, отнесенных к определенным категориям риска.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7. Срок проведения рейдового осмот</w:t>
      </w:r>
      <w:r>
        <w:rPr>
          <w:rStyle w:val="ed"/>
          <w:color w:val="000000"/>
          <w:sz w:val="27"/>
          <w:szCs w:val="27"/>
        </w:rPr>
        <w:t>ра не может превышать десять рабочих дней. Срок взаимодействия с одним контролируемым лицом в период проведения рейдового осмотра не может превышать один рабочий день.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7</w:t>
      </w:r>
      <w:r>
        <w:rPr>
          <w:rStyle w:val="w91"/>
          <w:color w:val="000000"/>
          <w:sz w:val="27"/>
          <w:szCs w:val="27"/>
        </w:rPr>
        <w:t>1</w:t>
      </w:r>
      <w:r>
        <w:rPr>
          <w:rStyle w:val="edx"/>
          <w:color w:val="000000"/>
          <w:sz w:val="27"/>
          <w:szCs w:val="27"/>
        </w:rPr>
        <w:t>. В случае осуществления на одном производственном объекте деятельности нескольких кон</w:t>
      </w:r>
      <w:r>
        <w:rPr>
          <w:rStyle w:val="edx"/>
          <w:color w:val="000000"/>
          <w:sz w:val="27"/>
          <w:szCs w:val="27"/>
        </w:rPr>
        <w:t>тролируемых лиц срок взаимодействия с одним контролируемым лицом может превышать один рабочий день, если это предусмотрено федеральным законом о виде контроля.</w:t>
      </w:r>
      <w:r>
        <w:rPr>
          <w:rStyle w:val="markx"/>
          <w:sz w:val="27"/>
          <w:szCs w:val="27"/>
        </w:rPr>
        <w:t> (Дополнение частью - Федеральный закон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8. При проведении рейдового осмот</w:t>
      </w:r>
      <w:r>
        <w:rPr>
          <w:rStyle w:val="ed"/>
          <w:color w:val="000000"/>
          <w:sz w:val="27"/>
          <w:szCs w:val="27"/>
        </w:rPr>
        <w:t>ра инспекторы вправе взаимодействовать с находящимися на производственных объектах лицами.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9. Контролируемые лица, которые владеют, пользуются или управляют производственными объектами, обязаны обеспечить в ходе рейдового осмотра беспрепятственный доступ и</w:t>
      </w:r>
      <w:r>
        <w:rPr>
          <w:rStyle w:val="ed"/>
          <w:color w:val="000000"/>
          <w:sz w:val="27"/>
          <w:szCs w:val="27"/>
        </w:rPr>
        <w:t>нспекторам к производственным объектам, указанным в решении о проведении рейдового осмотра, а также во все помещения (за исключением жилых помещений).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10. В случае, если в результате рейдового осмотра были выявлены нарушения обязательных требований, инспек</w:t>
      </w:r>
      <w:r>
        <w:rPr>
          <w:rStyle w:val="ed"/>
          <w:color w:val="000000"/>
          <w:sz w:val="27"/>
          <w:szCs w:val="27"/>
        </w:rPr>
        <w:t xml:space="preserve">тор на месте проведения рейдового осмотра составляет акт контрольного (надзорного) мероприятия в </w:t>
      </w:r>
      <w:r>
        <w:rPr>
          <w:rStyle w:val="ed"/>
          <w:color w:val="000000"/>
          <w:sz w:val="27"/>
          <w:szCs w:val="27"/>
        </w:rPr>
        <w:lastRenderedPageBreak/>
        <w:t>отношении каждого контролируемого лица, допустившего нарушение обязательных требований.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11. В случае, если в ходе рейдового осмотра осуществлялся отбор проб (о</w:t>
      </w:r>
      <w:r>
        <w:rPr>
          <w:rStyle w:val="ed"/>
          <w:color w:val="000000"/>
          <w:sz w:val="27"/>
          <w:szCs w:val="27"/>
        </w:rPr>
        <w:t>бразцов) продукции (товаров) и не были выявлены нарушения обязательных требований к безопасности и (или) качеству продукции (товаров), влекущие риски причинения вреда (ущерба), а продукция (товары) не подлежит возврату вследствие утраты ею (ими) потребител</w:t>
      </w:r>
      <w:r>
        <w:rPr>
          <w:rStyle w:val="ed"/>
          <w:color w:val="000000"/>
          <w:sz w:val="27"/>
          <w:szCs w:val="27"/>
        </w:rPr>
        <w:t>ьских свойств либо в соответствии с требованиями, установленными правилами продажи отдельных видов продукции (товаров), контролируемое лицо, лицо, у которого осуществлялся отбор проб (образцов) продукции (товаров), вправе обратиться с требованием о возмеще</w:t>
      </w:r>
      <w:r>
        <w:rPr>
          <w:rStyle w:val="ed"/>
          <w:color w:val="000000"/>
          <w:sz w:val="27"/>
          <w:szCs w:val="27"/>
        </w:rPr>
        <w:t>нии стоимости утраченной продукции (утраченных товаров), изъятой (изъятых) в ходе рейдового осмотра</w:t>
      </w:r>
      <w:r>
        <w:rPr>
          <w:rStyle w:val="edx"/>
          <w:color w:val="000000"/>
          <w:sz w:val="27"/>
          <w:szCs w:val="27"/>
        </w:rPr>
        <w:t>, за счет средств соответствующего бюджета бюджетной системы Российской Федерации</w:t>
      </w:r>
      <w:r>
        <w:rPr>
          <w:rStyle w:val="ed"/>
          <w:color w:val="000000"/>
          <w:sz w:val="27"/>
          <w:szCs w:val="27"/>
        </w:rPr>
        <w:t> (за исключением случаев проведения рейдового осмотра при осуществлении конт</w:t>
      </w:r>
      <w:r>
        <w:rPr>
          <w:rStyle w:val="ed"/>
          <w:color w:val="000000"/>
          <w:sz w:val="27"/>
          <w:szCs w:val="27"/>
        </w:rPr>
        <w:t>роля и надзора в сфере обращения лекарственных средств, медицинских изделий, донорской крови, ее компонентов и биомедицинских клеточных продуктов). Случаи и порядок возмещения лицу стоимости утраченной продукции (утраченных товаров) в ходе рейдового осмотр</w:t>
      </w:r>
      <w:r>
        <w:rPr>
          <w:rStyle w:val="ed"/>
          <w:color w:val="000000"/>
          <w:sz w:val="27"/>
          <w:szCs w:val="27"/>
        </w:rPr>
        <w:t>а устанавливаются Правительством Российской Федерации.</w:t>
      </w:r>
      <w:r>
        <w:rPr>
          <w:rStyle w:val="markx"/>
          <w:sz w:val="27"/>
          <w:szCs w:val="27"/>
        </w:rPr>
        <w:t> (В редакции Федерального закона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12. Рейдовый осмотр может проводиться только по согласованию с органами прокуратуры, за исключением случаев его проведения в соответствии с пункт</w:t>
      </w:r>
      <w:r>
        <w:rPr>
          <w:rStyle w:val="ed"/>
          <w:color w:val="000000"/>
          <w:sz w:val="27"/>
          <w:szCs w:val="27"/>
        </w:rPr>
        <w:t xml:space="preserve">ами </w:t>
      </w:r>
      <w:r>
        <w:rPr>
          <w:rStyle w:val="edx"/>
          <w:color w:val="000000"/>
          <w:sz w:val="27"/>
          <w:szCs w:val="27"/>
        </w:rPr>
        <w:t>3, 4, 6, 8 части 1, частью 3 статьи 57 и частью 12</w:t>
      </w:r>
      <w:r>
        <w:rPr>
          <w:rStyle w:val="ed"/>
          <w:color w:val="000000"/>
          <w:sz w:val="27"/>
          <w:szCs w:val="27"/>
        </w:rPr>
        <w:t xml:space="preserve"> статьи 66 настоящего Федерального закона.</w:t>
      </w:r>
      <w:r>
        <w:rPr>
          <w:rStyle w:val="markx"/>
          <w:sz w:val="27"/>
          <w:szCs w:val="27"/>
        </w:rPr>
        <w:t> (В редакции федеральных законов от 08.08.2024 № 289-ФЗ,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mark"/>
          <w:sz w:val="27"/>
          <w:szCs w:val="27"/>
        </w:rPr>
        <w:t>(Статья в редакции Федерального закона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72. Док</w:t>
      </w:r>
      <w:r>
        <w:rPr>
          <w:color w:val="000000"/>
          <w:sz w:val="27"/>
          <w:szCs w:val="27"/>
        </w:rPr>
        <w:t>ументарная проверка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1. Под документарной проверкой в целях настоящего Федерального закона понимается контрольное (надзорное) мероприятие, которое проводится по месту нахождения контрольного (надзорного) органа и предметом которого являются исключительно </w:t>
      </w:r>
      <w:r>
        <w:rPr>
          <w:color w:val="000000"/>
          <w:sz w:val="27"/>
          <w:szCs w:val="27"/>
        </w:rPr>
        <w:t>сведения, содержащиеся в документах контролируемых лиц, устанавливающих их организационно-правовую форму, права и обязанности, а также документы, используемые при осуществлении их деятельности и связанные с исполнением ими обязательных требований и решений</w:t>
      </w:r>
      <w:r>
        <w:rPr>
          <w:color w:val="000000"/>
          <w:sz w:val="27"/>
          <w:szCs w:val="27"/>
        </w:rPr>
        <w:t xml:space="preserve"> контрольного (надзорного) органа.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2. В ходе документарной проверки рассматриваются документы контролируемых лиц, имеющиеся в распоряжении контрольного (надзорного) органа, результаты предыдущих контрольных (надзорных) мероприятий, материалы рассмотрения д</w:t>
      </w:r>
      <w:r>
        <w:rPr>
          <w:color w:val="000000"/>
          <w:sz w:val="27"/>
          <w:szCs w:val="27"/>
        </w:rPr>
        <w:t>ел об административных правонарушениях и иные документы о результатах осуществленных в отношении этих контролируемых лиц государственного контроля (надзора), муниципального контроля.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3. В ходе документарной проверки могут совершаться следующие контрольные </w:t>
      </w:r>
      <w:r>
        <w:rPr>
          <w:color w:val="000000"/>
          <w:sz w:val="27"/>
          <w:szCs w:val="27"/>
        </w:rPr>
        <w:t>(надзорные) действия: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 получение письменных объяснений;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 истребование документов;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3) экспертиза.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 В случае, если достоверность сведений, содержащихся в документах, имеющихся в распоряжении контрольного (надзорного) органа, вызывает обоснованные сомне</w:t>
      </w:r>
      <w:r>
        <w:rPr>
          <w:color w:val="000000"/>
          <w:sz w:val="27"/>
          <w:szCs w:val="27"/>
        </w:rPr>
        <w:t>ния либо эти сведения не позволяют оценить исполнение контролируемым лицом обязательных требований, контрольный (надзорный) орган направляет в адрес контролируемого лица требование представить иные необходимые для рассмотрения в ходе документарной проверки</w:t>
      </w:r>
      <w:r>
        <w:rPr>
          <w:color w:val="000000"/>
          <w:sz w:val="27"/>
          <w:szCs w:val="27"/>
        </w:rPr>
        <w:t xml:space="preserve"> документы. В течение десяти рабочих дней со дня получения данного требования контролируемое лицо обязано направить в контрольный (надзорный) орган указанные в требовании документы.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5. В случае, если в ходе документарной проверки выявлены ошибки и (или) пр</w:t>
      </w:r>
      <w:r>
        <w:rPr>
          <w:color w:val="000000"/>
          <w:sz w:val="27"/>
          <w:szCs w:val="27"/>
        </w:rPr>
        <w:t>отиворечия в представленных контролируемым лицом документах либо выявлено несоответствие сведений, содержащихся в этих документах, сведениям, содержащимся в имеющихся у контрольного (надзорного) органа документах и (или) полученным при осуществлении госуда</w:t>
      </w:r>
      <w:r>
        <w:rPr>
          <w:color w:val="000000"/>
          <w:sz w:val="27"/>
          <w:szCs w:val="27"/>
        </w:rPr>
        <w:t>рственного контроля (надзора), муниципального контроля, информация об ошибках, о противоречиях и несоответствии сведений направляется контролируемому лицу с требованием представить в течение десяти рабочих дней необходимые </w:t>
      </w:r>
      <w:r>
        <w:rPr>
          <w:rStyle w:val="edx"/>
          <w:color w:val="000000"/>
          <w:sz w:val="27"/>
          <w:szCs w:val="27"/>
        </w:rPr>
        <w:t>письменные объяснения</w:t>
      </w:r>
      <w:r>
        <w:rPr>
          <w:color w:val="000000"/>
          <w:sz w:val="27"/>
          <w:szCs w:val="27"/>
        </w:rPr>
        <w:t>. Контролиру</w:t>
      </w:r>
      <w:r>
        <w:rPr>
          <w:color w:val="000000"/>
          <w:sz w:val="27"/>
          <w:szCs w:val="27"/>
        </w:rPr>
        <w:t>емое лицо, представляющее в контрольный (надзорный) орган </w:t>
      </w:r>
      <w:r>
        <w:rPr>
          <w:rStyle w:val="edx"/>
          <w:color w:val="000000"/>
          <w:sz w:val="27"/>
          <w:szCs w:val="27"/>
        </w:rPr>
        <w:t>письменные объяснения</w:t>
      </w:r>
      <w:r>
        <w:rPr>
          <w:color w:val="000000"/>
          <w:sz w:val="27"/>
          <w:szCs w:val="27"/>
        </w:rPr>
        <w:t> относительно выявленных ошибок и (или) противоречий в представленных документах либо относительно несоответствия сведений, содержащихся в этих документах, сведениям, содержащим</w:t>
      </w:r>
      <w:r>
        <w:rPr>
          <w:color w:val="000000"/>
          <w:sz w:val="27"/>
          <w:szCs w:val="27"/>
        </w:rPr>
        <w:t xml:space="preserve">ся в имеющихся у контрольного (надзорного) органа документах и (или) полученным при осуществлении государственного контроля (надзора), муниципального контроля, вправе дополнительно представить в контрольный (надзорный) орган документы, подтверждающие </w:t>
      </w:r>
      <w:r>
        <w:rPr>
          <w:color w:val="000000"/>
          <w:sz w:val="27"/>
          <w:szCs w:val="27"/>
        </w:rPr>
        <w:lastRenderedPageBreak/>
        <w:t>досто</w:t>
      </w:r>
      <w:r>
        <w:rPr>
          <w:color w:val="000000"/>
          <w:sz w:val="27"/>
          <w:szCs w:val="27"/>
        </w:rPr>
        <w:t>верность ранее представленных документов.</w:t>
      </w:r>
      <w:r>
        <w:rPr>
          <w:rStyle w:val="markx"/>
          <w:sz w:val="27"/>
          <w:szCs w:val="27"/>
        </w:rPr>
        <w:t> (В редакции Федерального закона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6. При проведении документарной проверки контрольный (надзорный) орган не вправе требовать у контролируемого лица сведения и документы, не относящиеся к предм</w:t>
      </w:r>
      <w:r>
        <w:rPr>
          <w:color w:val="000000"/>
          <w:sz w:val="27"/>
          <w:szCs w:val="27"/>
        </w:rPr>
        <w:t>ету документарной проверки, а также сведения и документы, которые могут быть получены этим органом от иных органов.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7. Срок проведения документарной проверки не может превышать десять рабочих дней. На период с момента направления контрольным (надзорным) ор</w:t>
      </w:r>
      <w:r>
        <w:rPr>
          <w:rStyle w:val="edx"/>
          <w:color w:val="000000"/>
          <w:sz w:val="27"/>
          <w:szCs w:val="27"/>
        </w:rPr>
        <w:t>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(надзорный) орган, а также период с момента направления контроли</w:t>
      </w:r>
      <w:r>
        <w:rPr>
          <w:rStyle w:val="edx"/>
          <w:color w:val="000000"/>
          <w:sz w:val="27"/>
          <w:szCs w:val="27"/>
        </w:rPr>
        <w:t>руемому лицу информации контрольного (надзорного) органа о выявлении ошибок и (или) противоречий в представленных контролируемым лицом документах либо о несоответствии сведений, содержащихся в этих документах, сведениям, содержащимся в имеющихся у контроль</w:t>
      </w:r>
      <w:r>
        <w:rPr>
          <w:rStyle w:val="edx"/>
          <w:color w:val="000000"/>
          <w:sz w:val="27"/>
          <w:szCs w:val="27"/>
        </w:rPr>
        <w:t>ного (надзорного) органа документах и (или) полученным при осуществлении государственного контроля (надзора), муниципального контроля, и требования представить необходимые письменные объяснения до момента представления указанных письменных объяснений в кон</w:t>
      </w:r>
      <w:r>
        <w:rPr>
          <w:rStyle w:val="edx"/>
          <w:color w:val="000000"/>
          <w:sz w:val="27"/>
          <w:szCs w:val="27"/>
        </w:rPr>
        <w:t>трольный (надзорный) орган исчисление срока проведения документарной проверки приостанавливается.</w:t>
      </w:r>
      <w:r>
        <w:rPr>
          <w:rStyle w:val="markx"/>
          <w:sz w:val="27"/>
          <w:szCs w:val="27"/>
        </w:rPr>
        <w:t> (В редакции Федерального закона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8. </w:t>
      </w:r>
      <w:r>
        <w:rPr>
          <w:color w:val="000000"/>
          <w:sz w:val="27"/>
          <w:szCs w:val="27"/>
        </w:rPr>
        <w:t>Положением о виде контроля может быть предусмотрено проведение документарной проверки, предметом которой являются сведения, составляющие государственную тайну и находящиеся по месту нахождения (осуществления деятельности) контролируемого лица (его филиалов</w:t>
      </w:r>
      <w:r>
        <w:rPr>
          <w:color w:val="000000"/>
          <w:sz w:val="27"/>
          <w:szCs w:val="27"/>
        </w:rPr>
        <w:t>, представительств, обособленных структурных подразделений), а также иные особенности проведения документарной проверки, связанные с защитой сведений, составляющих государственную тайну.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9. Внеплановая документарная проверка может проводиться только по сог</w:t>
      </w:r>
      <w:r>
        <w:rPr>
          <w:rStyle w:val="edx"/>
          <w:color w:val="000000"/>
          <w:sz w:val="27"/>
          <w:szCs w:val="27"/>
        </w:rPr>
        <w:t>ласованию с органами прокуратуры, за исключением случая ее проведения в соответствии с пунктами 3, 4, 6, 8 части 1 статьи 57 настоящего Федерального закона.</w:t>
      </w:r>
      <w:r>
        <w:rPr>
          <w:rStyle w:val="markx"/>
          <w:sz w:val="27"/>
          <w:szCs w:val="27"/>
        </w:rPr>
        <w:t> (В редакции Федерального закона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73. Выездная проверка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1. Под вые</w:t>
      </w:r>
      <w:r>
        <w:rPr>
          <w:color w:val="000000"/>
          <w:sz w:val="27"/>
          <w:szCs w:val="27"/>
        </w:rPr>
        <w:t>здной проверкой в целях настоящего Федерального закона понимается комплексное контрольное (надзорное) мероприятие, проводимое посредством взаимодействия с конкретным контролируемым лицом, владеющим производственными объектами и (или) использующим их, в цел</w:t>
      </w:r>
      <w:r>
        <w:rPr>
          <w:color w:val="000000"/>
          <w:sz w:val="27"/>
          <w:szCs w:val="27"/>
        </w:rPr>
        <w:t>ях оценки соблюдения таким лицом обязательных требований, а также оценки выполнения решений контрольного (надзорного) органа.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 Выездная проверка проводится по месту нахождения (осуществления деятельности) контролируемого лица (его филиалов, представитель</w:t>
      </w:r>
      <w:r>
        <w:rPr>
          <w:color w:val="000000"/>
          <w:sz w:val="27"/>
          <w:szCs w:val="27"/>
        </w:rPr>
        <w:t>ств, обособленных структурных подразделений) либо объекта контроля.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2</w:t>
      </w:r>
      <w:r>
        <w:rPr>
          <w:rStyle w:val="w91"/>
          <w:color w:val="000000"/>
          <w:sz w:val="27"/>
          <w:szCs w:val="27"/>
        </w:rPr>
        <w:t>1</w:t>
      </w:r>
      <w:r>
        <w:rPr>
          <w:rStyle w:val="edx"/>
          <w:color w:val="000000"/>
          <w:sz w:val="27"/>
          <w:szCs w:val="27"/>
        </w:rPr>
        <w:t>. Выездная проверка, указанная в части 1 настоящей статьи, может быть проведена с использованием средств дистанционного взаимодействия, в том числе посредством видео-конференц-связи, а т</w:t>
      </w:r>
      <w:r>
        <w:rPr>
          <w:rStyle w:val="edx"/>
          <w:color w:val="000000"/>
          <w:sz w:val="27"/>
          <w:szCs w:val="27"/>
        </w:rPr>
        <w:t>акже с использованием мобильного приложения "Инспектор".</w:t>
      </w:r>
      <w:r>
        <w:rPr>
          <w:rStyle w:val="markx"/>
          <w:sz w:val="27"/>
          <w:szCs w:val="27"/>
        </w:rPr>
        <w:t> (Дополнение частью - Федеральный закон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 Выездная проверка проводится в случае, если не представляется возможным: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 удостовериться в полноте и достоверности сведений, которы</w:t>
      </w:r>
      <w:r>
        <w:rPr>
          <w:color w:val="000000"/>
          <w:sz w:val="27"/>
          <w:szCs w:val="27"/>
        </w:rPr>
        <w:t>е содержатся в находящихся в распоряжении контрольного (надзорного) органа или в запрашиваемых им документах и объяснениях контролируемого лица;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 оценить соответствие деятельности, действий (бездействия) контролируемого лица и (или) принадлежащих ему и (</w:t>
      </w:r>
      <w:r>
        <w:rPr>
          <w:color w:val="000000"/>
          <w:sz w:val="27"/>
          <w:szCs w:val="27"/>
        </w:rPr>
        <w:t>или) используемых им объектов контроля обязательным требованиям без выезда на указанное в части 2 настоящей статьи место и совершения необходимых контрольных (надзорных) действий, предусмотренных в рамках иного вида контрольных (надзорных) мероприятий.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4. </w:t>
      </w:r>
      <w:r>
        <w:rPr>
          <w:color w:val="000000"/>
          <w:sz w:val="27"/>
          <w:szCs w:val="27"/>
        </w:rPr>
        <w:t>Положением о виде контроля могут устанавливаться ограничения проведения выездных проверок в отношении объектов контроля, отнесенных к определенным категориям риска причинения вреда (ущерба) охраняемым законом ценностям.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5. Внеплановая выездная проверка мож</w:t>
      </w:r>
      <w:r>
        <w:rPr>
          <w:color w:val="000000"/>
          <w:sz w:val="27"/>
          <w:szCs w:val="27"/>
        </w:rPr>
        <w:t>ет проводиться только по согласованию с органами прокуратуры, за исключением случаев ее проведения в соответствии с пунктами </w:t>
      </w:r>
      <w:r>
        <w:rPr>
          <w:rStyle w:val="edx"/>
          <w:color w:val="000000"/>
          <w:sz w:val="27"/>
          <w:szCs w:val="27"/>
        </w:rPr>
        <w:t>3, 4, 6, 8</w:t>
      </w:r>
      <w:r>
        <w:rPr>
          <w:color w:val="000000"/>
          <w:sz w:val="27"/>
          <w:szCs w:val="27"/>
        </w:rPr>
        <w:t> части 1</w:t>
      </w:r>
      <w:r>
        <w:rPr>
          <w:rStyle w:val="ed"/>
          <w:color w:val="000000"/>
          <w:sz w:val="27"/>
          <w:szCs w:val="27"/>
        </w:rPr>
        <w:t>, частью 3</w:t>
      </w:r>
      <w:r>
        <w:rPr>
          <w:color w:val="000000"/>
          <w:sz w:val="27"/>
          <w:szCs w:val="27"/>
        </w:rPr>
        <w:t> статьи 57 и </w:t>
      </w:r>
      <w:r>
        <w:rPr>
          <w:rStyle w:val="ed"/>
          <w:color w:val="000000"/>
          <w:sz w:val="27"/>
          <w:szCs w:val="27"/>
        </w:rPr>
        <w:t>частями 12 и 12</w:t>
      </w:r>
      <w:r>
        <w:rPr>
          <w:rStyle w:val="w91"/>
          <w:color w:val="000000"/>
          <w:sz w:val="27"/>
          <w:szCs w:val="27"/>
        </w:rPr>
        <w:t>1</w:t>
      </w:r>
      <w:r>
        <w:rPr>
          <w:rStyle w:val="ed"/>
          <w:color w:val="000000"/>
          <w:sz w:val="27"/>
          <w:szCs w:val="27"/>
        </w:rPr>
        <w:t xml:space="preserve"> статьи 66</w:t>
      </w:r>
      <w:r>
        <w:rPr>
          <w:color w:val="000000"/>
          <w:sz w:val="27"/>
          <w:szCs w:val="27"/>
        </w:rPr>
        <w:t> настоящего Федерального закона.</w:t>
      </w:r>
      <w:r>
        <w:rPr>
          <w:rStyle w:val="markx"/>
          <w:sz w:val="27"/>
          <w:szCs w:val="27"/>
        </w:rPr>
        <w:t> (В редакции федеральных законов</w:t>
      </w:r>
      <w:r>
        <w:rPr>
          <w:rStyle w:val="markx"/>
          <w:sz w:val="27"/>
          <w:szCs w:val="27"/>
        </w:rPr>
        <w:t xml:space="preserve"> от 11.06.2021 № 170-ФЗ, от 08.08.2024 № 289-ФЗ,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6. О проведении выездной проверки контролируемое лицо уведомляется путем направления копии решения о проведении выездной проверки не позднее чем за двадцать четыре часа до ее начала в</w:t>
      </w:r>
      <w:r>
        <w:rPr>
          <w:color w:val="000000"/>
          <w:sz w:val="27"/>
          <w:szCs w:val="27"/>
        </w:rPr>
        <w:t xml:space="preserve"> порядке, предусмотренном статьей 21 настоящего Федерального закона, если иное не предусмотрено федеральным законом о виде контроля.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7. Срок проведения выездной проверки не может превышать десять рабочих дней. В отношении одного субъекта малого предпринима</w:t>
      </w:r>
      <w:r>
        <w:rPr>
          <w:color w:val="000000"/>
          <w:sz w:val="27"/>
          <w:szCs w:val="27"/>
        </w:rPr>
        <w:t>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микропредприятия, за исключением выездной проверки, основанием для проведения которой является пункт 6 ч</w:t>
      </w:r>
      <w:r>
        <w:rPr>
          <w:color w:val="000000"/>
          <w:sz w:val="27"/>
          <w:szCs w:val="27"/>
        </w:rPr>
        <w:t>асти 1 статьи 57 настоящего Федерального закона и которая для микропредприятия не может продолжаться более сорока часов. Срок проведения выездной проверки в отношении организации, осуществляющей свою деятельность на территориях нескольких субъектов Российс</w:t>
      </w:r>
      <w:r>
        <w:rPr>
          <w:color w:val="000000"/>
          <w:sz w:val="27"/>
          <w:szCs w:val="27"/>
        </w:rPr>
        <w:t>кой Федерации, устанавливается отдельно по каждому филиалу, представительству, обособленному структурному подразделению организации или производственному объекту. Сроки проведения выездных проверок в пределах сроков, установленных настоящей статьей, устана</w:t>
      </w:r>
      <w:r>
        <w:rPr>
          <w:color w:val="000000"/>
          <w:sz w:val="27"/>
          <w:szCs w:val="27"/>
        </w:rPr>
        <w:t>вливаются положением о виде контроля.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8. В ходе выездной проверки могут совершаться следующие контрольные (надзорные) действия: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 осмотр;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 досмотр;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3) опрос;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4) получение письменных объяснений;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5) истребование документов;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6) отбор проб (образцов);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7) ин</w:t>
      </w:r>
      <w:r>
        <w:rPr>
          <w:color w:val="000000"/>
          <w:sz w:val="27"/>
          <w:szCs w:val="27"/>
        </w:rPr>
        <w:t>струментальное обследование;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8) испытание;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9) экспертиза;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10) эксперимент.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9. Положением о виде контроля может предусматриваться совершение в сокращенном объеме отдельных контрольных (надзорных) действий при проведении выездной проверки в отношении объекто</w:t>
      </w:r>
      <w:r>
        <w:rPr>
          <w:color w:val="000000"/>
          <w:sz w:val="27"/>
          <w:szCs w:val="27"/>
        </w:rPr>
        <w:t xml:space="preserve">в контроля, отнесенных к </w:t>
      </w:r>
      <w:r>
        <w:rPr>
          <w:color w:val="000000"/>
          <w:sz w:val="27"/>
          <w:szCs w:val="27"/>
        </w:rPr>
        <w:lastRenderedPageBreak/>
        <w:t>определенным категориям риска причинения вреда (ущерба) охраняемым законом ценностям.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10. Отбор проб (образцов) продукции (товаров), результатов выполненной работы или оказанной услуги в ходе выездной проверки может осуществляться </w:t>
      </w:r>
      <w:r>
        <w:rPr>
          <w:color w:val="000000"/>
          <w:sz w:val="27"/>
          <w:szCs w:val="27"/>
        </w:rPr>
        <w:t>исключительно при отсутствии возможности оценки соблюдения обязательных требований иными способами, без отбора проб (образцов) продукции (товаров), результатов выполненной работы или оказанной услуги.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11. </w:t>
      </w:r>
      <w:r>
        <w:rPr>
          <w:color w:val="000000"/>
          <w:sz w:val="27"/>
          <w:szCs w:val="27"/>
        </w:rPr>
        <w:t>В случае, если в ходе выездной проверки осуществлялся отбор проб (образцов) продукции (товаров) и не были выявлены нарушения обязательных требований к безопасности и (или) качеству продукции (товаров), влекущие риски причинения вреда (ущерба) охраняемым за</w:t>
      </w:r>
      <w:r>
        <w:rPr>
          <w:color w:val="000000"/>
          <w:sz w:val="27"/>
          <w:szCs w:val="27"/>
        </w:rPr>
        <w:t>коном ценностям, а продукция (товары) не подлежит возврату вследствие утраты продукцией (товарами) потребительских свойств либо в соответствии с требованиями, установленными правилами продажи отдельных видов продукции (товаров), контрольный (надзорный) орг</w:t>
      </w:r>
      <w:r>
        <w:rPr>
          <w:color w:val="000000"/>
          <w:sz w:val="27"/>
          <w:szCs w:val="27"/>
        </w:rPr>
        <w:t>ан возмещает лицу, у которого она была изъята, стоимость утраченной продукции (утраченных товаров) за счет средств соответствующего бюджета бюджетной системы Российской Федерации (за исключением случаев проведения выездной проверки при осуществлении контро</w:t>
      </w:r>
      <w:r>
        <w:rPr>
          <w:color w:val="000000"/>
          <w:sz w:val="27"/>
          <w:szCs w:val="27"/>
        </w:rPr>
        <w:t xml:space="preserve">ля и надзора в сфере обращения лекарственных средств, медицинских изделий, донорской крови, ее компонентов и биомедицинских клеточных продуктов). Случаи и порядок возмещения лицу стоимости утраченной продукции (утраченных товаров) в ходе выездной проверки </w:t>
      </w:r>
      <w:r>
        <w:rPr>
          <w:color w:val="000000"/>
          <w:sz w:val="27"/>
          <w:szCs w:val="27"/>
        </w:rPr>
        <w:t>устанавливаются Правительством Российской Федерации, если иное не установлено федеральным законом о виде контроля.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74. Наблюдение за соблюдением обязательных требований (мониторинг безопасности)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 Под наблюдением за соблюдением обязательных тре</w:t>
      </w:r>
      <w:r>
        <w:rPr>
          <w:color w:val="000000"/>
          <w:sz w:val="27"/>
          <w:szCs w:val="27"/>
        </w:rPr>
        <w:t>бований (мониторингом безопасности) в целях настоящего Федерального закона понимается </w:t>
      </w:r>
      <w:r>
        <w:rPr>
          <w:rStyle w:val="ed"/>
          <w:color w:val="000000"/>
          <w:sz w:val="27"/>
          <w:szCs w:val="27"/>
        </w:rPr>
        <w:t>сбор,</w:t>
      </w:r>
      <w:r>
        <w:rPr>
          <w:color w:val="000000"/>
          <w:sz w:val="27"/>
          <w:szCs w:val="27"/>
        </w:rPr>
        <w:t> анализ данных об объектах контроля, имеющихся у контрольного (надзорного) органа, в том числе данных, которые поступают в ходе межведомственного информационного вза</w:t>
      </w:r>
      <w:r>
        <w:rPr>
          <w:color w:val="000000"/>
          <w:sz w:val="27"/>
          <w:szCs w:val="27"/>
        </w:rPr>
        <w:t>имодействия, предоставляются контролируемыми лицами в рамках исполнения обязательных требований, а также данных, содержащихся в государственных и муниципальных информационных системах</w:t>
      </w:r>
      <w:r>
        <w:rPr>
          <w:rStyle w:val="ed"/>
          <w:color w:val="000000"/>
          <w:sz w:val="27"/>
          <w:szCs w:val="27"/>
        </w:rPr>
        <w:t xml:space="preserve">, данных из сети "Интернет", иных общедоступных </w:t>
      </w:r>
      <w:r>
        <w:rPr>
          <w:rStyle w:val="ed"/>
          <w:color w:val="000000"/>
          <w:sz w:val="27"/>
          <w:szCs w:val="27"/>
        </w:rPr>
        <w:lastRenderedPageBreak/>
        <w:t>данных, а также данных по</w:t>
      </w:r>
      <w:r>
        <w:rPr>
          <w:rStyle w:val="ed"/>
          <w:color w:val="000000"/>
          <w:sz w:val="27"/>
          <w:szCs w:val="27"/>
        </w:rPr>
        <w:t>лученных с использованием работающих в автоматическом режиме технических средств фиксации правонарушений, имеющих функции фото- и киносъемки, видеозаписи</w:t>
      </w:r>
      <w:r>
        <w:rPr>
          <w:color w:val="000000"/>
          <w:sz w:val="27"/>
          <w:szCs w:val="27"/>
        </w:rPr>
        <w:t>.</w:t>
      </w:r>
      <w:r>
        <w:rPr>
          <w:rStyle w:val="mark"/>
          <w:sz w:val="27"/>
          <w:szCs w:val="27"/>
        </w:rPr>
        <w:t> (В редакции Федерального закона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 При наблюдении за соблюдением обязательных</w:t>
      </w:r>
      <w:r>
        <w:rPr>
          <w:color w:val="000000"/>
          <w:sz w:val="27"/>
          <w:szCs w:val="27"/>
        </w:rPr>
        <w:t xml:space="preserve"> требований (мониторинге безопасности) на контролируемых лиц не могут возлагаться обязанности, не установленные обязательными требованиями.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3. Если в ходе наблюдения за соблюдением обязательных требований (мониторинга безопасности) выявлены факты причинени</w:t>
      </w:r>
      <w:r>
        <w:rPr>
          <w:rStyle w:val="ed"/>
          <w:color w:val="000000"/>
          <w:sz w:val="27"/>
          <w:szCs w:val="27"/>
        </w:rPr>
        <w:t>я вреда (ущерба) или возникновения угрозы причинения вреда (ущерба) охраняемым законом ценностям, сведения о нарушениях обязательных требований, о готовящихся нарушениях обязательных требований или признаках нарушений обязательных требований, контрольным (</w:t>
      </w:r>
      <w:r>
        <w:rPr>
          <w:rStyle w:val="ed"/>
          <w:color w:val="000000"/>
          <w:sz w:val="27"/>
          <w:szCs w:val="27"/>
        </w:rPr>
        <w:t>надзорным) органом могут быть приняты следующие решения: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1) решение о проведении внепланового контрольного (надзорного) мероприятия в соответствии со статьей 60 настоящего Федерального закона;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2) решение об объявлении предостережения;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3) </w:t>
      </w:r>
      <w:r>
        <w:rPr>
          <w:rStyle w:val="ed"/>
          <w:color w:val="000000"/>
          <w:sz w:val="27"/>
          <w:szCs w:val="27"/>
        </w:rPr>
        <w:t>решение о выдаче предписания об устранении выявленных нарушений в порядке, предусмотренном пунктом 1 части 2 статьи 90 настоящего Федерального закона, в случае указания такой возможности в федеральном законе о виде контроля, законе субъекта Российской Феде</w:t>
      </w:r>
      <w:r>
        <w:rPr>
          <w:rStyle w:val="ed"/>
          <w:color w:val="000000"/>
          <w:sz w:val="27"/>
          <w:szCs w:val="27"/>
        </w:rPr>
        <w:t>рации о виде контроля;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4) решение, закрепленное в федеральном законе о виде контроля, законе субъекта Российской Федерации о виде контроля в соответствии с частью 3 статьи 90 настоящего Федерального закона, в случае указания такой возможности в федеральном</w:t>
      </w:r>
      <w:r>
        <w:rPr>
          <w:rStyle w:val="ed"/>
          <w:color w:val="000000"/>
          <w:sz w:val="27"/>
          <w:szCs w:val="27"/>
        </w:rPr>
        <w:t xml:space="preserve"> законе о виде контроля, законе субъекта Российской Федерации о виде контроля.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mark"/>
          <w:sz w:val="27"/>
          <w:szCs w:val="27"/>
        </w:rPr>
        <w:t>(Часть в редакции Федерального закона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Статья 75. Выездное обследование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1. Под выездным обследованием в целях настоящего Федерального закона понимаетс</w:t>
      </w:r>
      <w:r>
        <w:rPr>
          <w:rStyle w:val="ed"/>
          <w:color w:val="000000"/>
          <w:sz w:val="27"/>
          <w:szCs w:val="27"/>
        </w:rPr>
        <w:t>я контрольное (надзорное) мероприятие, проводимое в целях оценки соблюдения контролируемыми лицами обязательных требований.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lastRenderedPageBreak/>
        <w:t>2. Выездное обследование может проводиться по месту нахождения (осуществления деятельности) организации (ее филиалов, представительс</w:t>
      </w:r>
      <w:r>
        <w:rPr>
          <w:rStyle w:val="ed"/>
          <w:color w:val="000000"/>
          <w:sz w:val="27"/>
          <w:szCs w:val="27"/>
        </w:rPr>
        <w:t>тв, обособленных структурных подразделений), месту осуществления деятельности гражданина, месту нахождения объекта контроля, при этом не допускается взаимодействие с контролируемым лицом.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3. В ходе выездного обследования на общедоступных (открытых для посе</w:t>
      </w:r>
      <w:r>
        <w:rPr>
          <w:rStyle w:val="ed"/>
          <w:color w:val="000000"/>
          <w:sz w:val="27"/>
          <w:szCs w:val="27"/>
        </w:rPr>
        <w:t>щения неограниченным кругом лиц) производственных объектах могут </w:t>
      </w:r>
      <w:r>
        <w:rPr>
          <w:rStyle w:val="edx"/>
          <w:color w:val="000000"/>
          <w:sz w:val="27"/>
          <w:szCs w:val="27"/>
        </w:rPr>
        <w:t>совершаться следующие контрольные (надзорные) действия</w:t>
      </w:r>
      <w:r>
        <w:rPr>
          <w:rStyle w:val="ed"/>
          <w:color w:val="000000"/>
          <w:sz w:val="27"/>
          <w:szCs w:val="27"/>
        </w:rPr>
        <w:t>:</w:t>
      </w:r>
      <w:r>
        <w:rPr>
          <w:rStyle w:val="markx"/>
          <w:sz w:val="27"/>
          <w:szCs w:val="27"/>
        </w:rPr>
        <w:t> (В редакции Федерального закона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1) осмотр;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2) отбор проб (образцов);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3) инструментальное обследование (с примен</w:t>
      </w:r>
      <w:r>
        <w:rPr>
          <w:rStyle w:val="ed"/>
          <w:color w:val="000000"/>
          <w:sz w:val="27"/>
          <w:szCs w:val="27"/>
        </w:rPr>
        <w:t>ением видеозаписи);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4) испытание;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5) экспертиза.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4. Выездное обследование проводится без информирования контролируемого лица.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5. По результатам проведения выездного обследования не может быть принято решение, предусмотренное пунктом 2 части 2 статьи 90 нас</w:t>
      </w:r>
      <w:r>
        <w:rPr>
          <w:rStyle w:val="ed"/>
          <w:color w:val="000000"/>
          <w:sz w:val="27"/>
          <w:szCs w:val="27"/>
        </w:rPr>
        <w:t>тоящего Федерального закона</w:t>
      </w:r>
      <w:r>
        <w:rPr>
          <w:rStyle w:val="edx"/>
          <w:color w:val="000000"/>
          <w:sz w:val="27"/>
          <w:szCs w:val="27"/>
        </w:rPr>
        <w:t>, за исключением случаев, установленных федеральным законом о виде контроля</w:t>
      </w:r>
      <w:r>
        <w:rPr>
          <w:rStyle w:val="ed"/>
          <w:color w:val="000000"/>
          <w:sz w:val="27"/>
          <w:szCs w:val="27"/>
        </w:rPr>
        <w:t>.</w:t>
      </w:r>
      <w:r>
        <w:rPr>
          <w:rStyle w:val="markx"/>
          <w:sz w:val="27"/>
          <w:szCs w:val="27"/>
        </w:rPr>
        <w:t> (В редакции федеральных законов от 08.08.2024 № 289-ФЗ,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6. </w:t>
      </w:r>
      <w:r>
        <w:rPr>
          <w:rStyle w:val="markx"/>
          <w:sz w:val="27"/>
          <w:szCs w:val="27"/>
        </w:rPr>
        <w:t>(Часть утратила силу - Федеральный закон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7. В</w:t>
      </w:r>
      <w:r>
        <w:rPr>
          <w:rStyle w:val="edx"/>
          <w:color w:val="000000"/>
          <w:sz w:val="27"/>
          <w:szCs w:val="27"/>
        </w:rPr>
        <w:t xml:space="preserve"> случае, если в рамках выездного обследования выявлены признаки нарушений обязательных требований, инспектор вправе незамедлительно провести контрольную закупку или мониторинговую закупку с извещением о начале и результатах проведения (в течение двадцати ч</w:t>
      </w:r>
      <w:r>
        <w:rPr>
          <w:rStyle w:val="edx"/>
          <w:color w:val="000000"/>
          <w:sz w:val="27"/>
          <w:szCs w:val="27"/>
        </w:rPr>
        <w:t xml:space="preserve">етырех часов после получения таких сведений) соответствующей закупки органа прокуратуры (при условии, что возможность проведения контрольной закупки или мониторинговой закупки в соответствии с настоящей статьей предусмотрена настоящим Федеральным законом, </w:t>
      </w:r>
      <w:r>
        <w:rPr>
          <w:rStyle w:val="edx"/>
          <w:color w:val="000000"/>
          <w:sz w:val="27"/>
          <w:szCs w:val="27"/>
        </w:rPr>
        <w:t>федеральным законом о виде контроля). В отношении проведения контрольной закупки или мониторинговой закупки не требуется принятие решения о проведении данного контрольного (надзорного) мероприятия. Информация о проведении контрольной закупки или мониторинг</w:t>
      </w:r>
      <w:r>
        <w:rPr>
          <w:rStyle w:val="edx"/>
          <w:color w:val="000000"/>
          <w:sz w:val="27"/>
          <w:szCs w:val="27"/>
        </w:rPr>
        <w:t xml:space="preserve">овой закупки вносится в единый реестр контрольных (надзорных) мероприятий в течение пяти рабочих дней с момента завершения контрольной </w:t>
      </w:r>
      <w:r>
        <w:rPr>
          <w:rStyle w:val="edx"/>
          <w:color w:val="000000"/>
          <w:sz w:val="27"/>
          <w:szCs w:val="27"/>
        </w:rPr>
        <w:lastRenderedPageBreak/>
        <w:t>закупки или мониторинговой закупки.</w:t>
      </w:r>
      <w:r>
        <w:rPr>
          <w:rStyle w:val="markx"/>
          <w:sz w:val="27"/>
          <w:szCs w:val="27"/>
        </w:rPr>
        <w:t> (В редакции Федерального закона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8. Если в рамках выездного об</w:t>
      </w:r>
      <w:r>
        <w:rPr>
          <w:rStyle w:val="ed"/>
          <w:color w:val="000000"/>
          <w:sz w:val="27"/>
          <w:szCs w:val="27"/>
        </w:rPr>
        <w:t>следования выявлены признаки нарушений обязательных требований, может быть принято решение о выдаче предписания об устранении выявленных нарушений в порядке, предусмотренном пунктом 1 части 2 статьи 90 настоящего Федерального закона, в случае указания тако</w:t>
      </w:r>
      <w:r>
        <w:rPr>
          <w:rStyle w:val="ed"/>
          <w:color w:val="000000"/>
          <w:sz w:val="27"/>
          <w:szCs w:val="27"/>
        </w:rPr>
        <w:t>й возможности в федеральном законе о виде контроля, законе субъекта Российской Федерации о виде контроля.</w:t>
      </w:r>
      <w:r>
        <w:rPr>
          <w:rStyle w:val="mark"/>
          <w:sz w:val="27"/>
          <w:szCs w:val="27"/>
        </w:rPr>
        <w:t> (Дополнение частью - Федеральный закон от 08.08.2024 № 289-ФЗ)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9. </w:t>
      </w:r>
      <w:r>
        <w:rPr>
          <w:rStyle w:val="edx"/>
          <w:color w:val="000000"/>
          <w:sz w:val="27"/>
          <w:szCs w:val="27"/>
        </w:rPr>
        <w:t>Незамедлительное проведение контрольной закупки в соответствии с положениями части 7 настоящей статьи осуществляется: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1) в рамках федерального государственного контроля (надзора) за соблюдением законодательства Российской Федерации о применении контрольно-</w:t>
      </w:r>
      <w:r>
        <w:rPr>
          <w:rStyle w:val="edx"/>
          <w:color w:val="000000"/>
          <w:sz w:val="27"/>
          <w:szCs w:val="27"/>
        </w:rPr>
        <w:t>кассовой техники, в том числе за полнотой учета выручки в организациях и у индивидуальных предпринимателей, - при наличии сведений о нарушении правил применения контрольно-кассовой техники при осуществлении расчетов, полученных по результатам проведения вы</w:t>
      </w:r>
      <w:r>
        <w:rPr>
          <w:rStyle w:val="edx"/>
          <w:color w:val="000000"/>
          <w:sz w:val="27"/>
          <w:szCs w:val="27"/>
        </w:rPr>
        <w:t>ездного обследования;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2) в рамках федерального государственного контроля (надзора) в области защиты прав потребителей (в части соблюдения продавцами и владельцами агрегаторов обязательных требований к маркировке товаров средствами идентификации, к передаче</w:t>
      </w:r>
      <w:r>
        <w:rPr>
          <w:rStyle w:val="edx"/>
          <w:color w:val="000000"/>
          <w:sz w:val="27"/>
          <w:szCs w:val="27"/>
        </w:rPr>
        <w:t xml:space="preserve"> информации в государственную информационную систему мониторинга за оборотом товаров, подлежащих обязательной маркировке средствами идентификации, в рамках розничной реализации продукции, а также в части соблюдения обязательных требований, предусмотренных </w:t>
      </w:r>
      <w:r>
        <w:rPr>
          <w:rStyle w:val="edx"/>
          <w:color w:val="000000"/>
          <w:sz w:val="27"/>
          <w:szCs w:val="27"/>
        </w:rPr>
        <w:t xml:space="preserve">статьей 20 Федерального закона </w:t>
      </w:r>
      <w:r>
        <w:rPr>
          <w:rStyle w:val="cmd"/>
          <w:color w:val="000000"/>
          <w:sz w:val="27"/>
          <w:szCs w:val="27"/>
        </w:rPr>
        <w:t>от 23 февраля 2013 года № 15-ФЗ</w:t>
      </w:r>
      <w:r>
        <w:rPr>
          <w:rStyle w:val="edx"/>
          <w:color w:val="000000"/>
          <w:sz w:val="27"/>
          <w:szCs w:val="27"/>
        </w:rPr>
        <w:t xml:space="preserve"> "Об охране здоровья граждан от воздействия окружающего табачного дыма, последствий потребления табака или потребления никотинсодержащей продукции") - при наличии сведений о нарушении таких обяз</w:t>
      </w:r>
      <w:r>
        <w:rPr>
          <w:rStyle w:val="edx"/>
          <w:color w:val="000000"/>
          <w:sz w:val="27"/>
          <w:szCs w:val="27"/>
        </w:rPr>
        <w:t>ательных требований, полученных по результатам проведения выездного обследования.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markx"/>
          <w:sz w:val="27"/>
          <w:szCs w:val="27"/>
        </w:rPr>
        <w:t>(Дополнение частью - Федеральный закон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mark"/>
          <w:sz w:val="27"/>
          <w:szCs w:val="27"/>
        </w:rPr>
        <w:t>(Статья в редакции Федерального закона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Глава 14. Контрольные (надзорные) действия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С</w:t>
      </w:r>
      <w:r>
        <w:rPr>
          <w:color w:val="000000"/>
          <w:sz w:val="27"/>
          <w:szCs w:val="27"/>
        </w:rPr>
        <w:t>татья 76. Осмотр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 Под осмотром в целях настоящего Федерального закона понимается контрольное (надзорное) действие, заключающееся в проведении визуального обследования территорий, помещений (отсеков), производственных и иных объектов, продукции (товаров</w:t>
      </w:r>
      <w:r>
        <w:rPr>
          <w:color w:val="000000"/>
          <w:sz w:val="27"/>
          <w:szCs w:val="27"/>
        </w:rPr>
        <w:t>) и иных предметов без вскрытия помещений (отсеков), транспортных средств, упаковки продукции (товаров), без разборки, демонтажа или нарушения целостности обследуемых объектов и их частей иными способами.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2. Осмотр осуществляется инспектором в присутствии </w:t>
      </w:r>
      <w:r>
        <w:rPr>
          <w:color w:val="000000"/>
          <w:sz w:val="27"/>
          <w:szCs w:val="27"/>
        </w:rPr>
        <w:t>контролируемого лица или его представителя </w:t>
      </w:r>
      <w:r>
        <w:rPr>
          <w:rStyle w:val="edx"/>
          <w:color w:val="000000"/>
          <w:sz w:val="27"/>
          <w:szCs w:val="27"/>
        </w:rPr>
        <w:t>(за исключением проведения выездного обследования) и (или) с применением фотосъемки или</w:t>
      </w:r>
      <w:r>
        <w:rPr>
          <w:color w:val="000000"/>
          <w:sz w:val="27"/>
          <w:szCs w:val="27"/>
        </w:rPr>
        <w:t> видеозаписи.</w:t>
      </w:r>
      <w:r>
        <w:rPr>
          <w:rStyle w:val="markx"/>
          <w:sz w:val="27"/>
          <w:szCs w:val="27"/>
        </w:rPr>
        <w:t> (В редакции Федерального закона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 По результатам осмотра инспектором составляется прото</w:t>
      </w:r>
      <w:r>
        <w:rPr>
          <w:color w:val="000000"/>
          <w:sz w:val="27"/>
          <w:szCs w:val="27"/>
        </w:rPr>
        <w:t>кол осмотра, в который вносится перечень осмотренных территорий и помещений (отсеков), а также вид, количество и иные идентификационные признаки обследуемых объектов, имеющие значение для контрольного (надзорного) мероприятия.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 Если иное не предусмотрено</w:t>
      </w:r>
      <w:r>
        <w:rPr>
          <w:color w:val="000000"/>
          <w:sz w:val="27"/>
          <w:szCs w:val="27"/>
        </w:rPr>
        <w:t xml:space="preserve"> федеральным законом о виде контроля, осмотр не может проводиться в отношении жилого помещения.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5. Осмотр может осуществляться с использованием средств дистанционного взаимодействия, в том числе посредством видео-конференц-связи, а также с использованием м</w:t>
      </w:r>
      <w:r>
        <w:rPr>
          <w:rStyle w:val="edx"/>
          <w:color w:val="000000"/>
          <w:sz w:val="27"/>
          <w:szCs w:val="27"/>
        </w:rPr>
        <w:t>обильного приложения "Инспектор" в случаях, предусмотренных положением о виде контроля.</w:t>
      </w:r>
      <w:r>
        <w:rPr>
          <w:rStyle w:val="markx"/>
          <w:sz w:val="27"/>
          <w:szCs w:val="27"/>
        </w:rPr>
        <w:t> (Дополнение частью - Федеральный закон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77. Досмотр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 Под досмотром в целях настоящего Федерального закона понимается контрольное (на</w:t>
      </w:r>
      <w:r>
        <w:rPr>
          <w:color w:val="000000"/>
          <w:sz w:val="27"/>
          <w:szCs w:val="27"/>
        </w:rPr>
        <w:t>дзорное) действие, заключающееся в проведении визуального обследования помещений (отсеков), транспортных средств, продукции (товаров) и иных предметов со вскрытием помещений (отсеков), транспортных средств, упаковки продукции (товаров), в том числе с удале</w:t>
      </w:r>
      <w:r>
        <w:rPr>
          <w:color w:val="000000"/>
          <w:sz w:val="27"/>
          <w:szCs w:val="27"/>
        </w:rPr>
        <w:t>нием примененных к ним пломб, печатей или иных средств идентификации, с разборкой, демонтажем или нарушением целостности обследуемых объектов и их частей иными способами.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2. Досмотр осуществляется инспектором в присутствии контролируемого лица или его пред</w:t>
      </w:r>
      <w:r>
        <w:rPr>
          <w:color w:val="000000"/>
          <w:sz w:val="27"/>
          <w:szCs w:val="27"/>
        </w:rPr>
        <w:t>ставителя и (или) с применением видеозаписи. Досмотр в отсутствие контролируемого лица или его представителя может осуществляться только в случаях, прямо предусмотренных положением о виде контроля, с обязательным применением видеозаписи.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3. По результатам </w:t>
      </w:r>
      <w:r>
        <w:rPr>
          <w:color w:val="000000"/>
          <w:sz w:val="27"/>
          <w:szCs w:val="27"/>
        </w:rPr>
        <w:t>досмотра инспектором составляется протокол досмотра, в который вносится перечень досмотренных помещений (отсеков), транспортных средств, продукции (товаров), а также вид, количество и иные идентификационные признаки исследуемых объектов, имеющих значение д</w:t>
      </w:r>
      <w:r>
        <w:rPr>
          <w:color w:val="000000"/>
          <w:sz w:val="27"/>
          <w:szCs w:val="27"/>
        </w:rPr>
        <w:t>ля контрольного (надзорного) мероприятия.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 Если иное не предусмотрено федеральным законом о виде контроля, досмотр не может проводиться в отношении жилого помещения.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 xml:space="preserve">5. Досмотр может осуществляться с использованием средств дистанционного взаимодействия, </w:t>
      </w:r>
      <w:r>
        <w:rPr>
          <w:rStyle w:val="edx"/>
          <w:color w:val="000000"/>
          <w:sz w:val="27"/>
          <w:szCs w:val="27"/>
        </w:rPr>
        <w:t>в том числе посредством видео-конференц-связи, а также с использованием мобильного приложения "Инспектор" в случаях, предусмотренных положением о виде контроля.</w:t>
      </w:r>
      <w:r>
        <w:rPr>
          <w:rStyle w:val="markx"/>
          <w:sz w:val="27"/>
          <w:szCs w:val="27"/>
        </w:rPr>
        <w:t> (Дополнение частью - Федеральный закон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78. Опрос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 Под опро</w:t>
      </w:r>
      <w:r>
        <w:rPr>
          <w:color w:val="000000"/>
          <w:sz w:val="27"/>
          <w:szCs w:val="27"/>
        </w:rPr>
        <w:t>сом в целях настоящего Федерального закона понимается контрольное (надзорное) действие, заключающееся в получении инспектором устной информации, имеющей значение для проведения оценки соблюдения контролируемым лицом обязательных требований, от контролируем</w:t>
      </w:r>
      <w:r>
        <w:rPr>
          <w:color w:val="000000"/>
          <w:sz w:val="27"/>
          <w:szCs w:val="27"/>
        </w:rPr>
        <w:t>ого лица или его представителя и иных лиц, располагающих такой информацией.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 Результаты опроса фиксируются в протоколе опроса, который подписывается опрашиваемым лицом, подтверждающим достоверность изложенных им сведений, а также в акте контрольного (над</w:t>
      </w:r>
      <w:r>
        <w:rPr>
          <w:color w:val="000000"/>
          <w:sz w:val="27"/>
          <w:szCs w:val="27"/>
        </w:rPr>
        <w:t>зорного) мероприятия в случае, если полученные сведения имеют значение для контрольного (надзорного) мероприятия.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3. </w:t>
      </w:r>
      <w:r>
        <w:rPr>
          <w:rStyle w:val="edx"/>
          <w:color w:val="000000"/>
          <w:sz w:val="27"/>
          <w:szCs w:val="27"/>
        </w:rPr>
        <w:t>Опрос может осуществляться с использованием средств дистанционного взаимодействия, в том числе посредством видео-конференц-связи, а также с использованием мобильного приложения "Инспектор".</w:t>
      </w:r>
      <w:r>
        <w:rPr>
          <w:rStyle w:val="markx"/>
          <w:sz w:val="27"/>
          <w:szCs w:val="27"/>
        </w:rPr>
        <w:t> (Дополнение частью - Федеральный закон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</w:t>
      </w:r>
      <w:r>
        <w:rPr>
          <w:color w:val="000000"/>
          <w:sz w:val="27"/>
          <w:szCs w:val="27"/>
        </w:rPr>
        <w:t>татья 79. Получение письменных объяснений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 Под получением письменных объяснений в целях настоящего Федерального закона понимается контрольное (надзорное) действие, заключающееся в запросе инспектором письменных свидетельств, имеющих значение для провед</w:t>
      </w:r>
      <w:r>
        <w:rPr>
          <w:color w:val="000000"/>
          <w:sz w:val="27"/>
          <w:szCs w:val="27"/>
        </w:rPr>
        <w:t>ения оценки соблюдения контролируемым лицом обязательных требований, от контролируемого лица или его представителя, свидетелей, располагающих такими сведениями (далее - объяснения).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 Объяснения оформляются путем составления письменного документа в свобод</w:t>
      </w:r>
      <w:r>
        <w:rPr>
          <w:color w:val="000000"/>
          <w:sz w:val="27"/>
          <w:szCs w:val="27"/>
        </w:rPr>
        <w:t>ной форме.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 Инспектор вправе собственноручно составить объяснения со слов должностных лиц или работников организации, гражданина, являющихся контролируемыми лицами, их представителей, свидетелей. В этом случае указанные лица знакомятся с объяснениями, пр</w:t>
      </w:r>
      <w:r>
        <w:rPr>
          <w:color w:val="000000"/>
          <w:sz w:val="27"/>
          <w:szCs w:val="27"/>
        </w:rPr>
        <w:t>и необходимости дополняют текст, делают отметку о том, что инспектор с их слов записал верно, и подписывают документ, указывая дату и место его составления.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80. Истребование документов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1. Под истребованием документов в целях настоящего Федеральн</w:t>
      </w:r>
      <w:r>
        <w:rPr>
          <w:rStyle w:val="ed"/>
          <w:color w:val="000000"/>
          <w:sz w:val="27"/>
          <w:szCs w:val="27"/>
        </w:rPr>
        <w:t>ого закона понимается контрольное (надзорное) действие, заключающееся в предъявлении (направлении) инспектором контролируемому лицу требования о представлении необходимых и (или) имеющих значение для проведения оценки соблюдения контролируемым лицом обязат</w:t>
      </w:r>
      <w:r>
        <w:rPr>
          <w:rStyle w:val="ed"/>
          <w:color w:val="000000"/>
          <w:sz w:val="27"/>
          <w:szCs w:val="27"/>
        </w:rPr>
        <w:t>ельных требований документов и (или) их копий, в том числе материалов фотосъемки, аудио- и видеозаписи, информационных баз, банков данных, а также носителей информации.</w:t>
      </w:r>
      <w:r>
        <w:rPr>
          <w:rStyle w:val="mark"/>
          <w:sz w:val="27"/>
          <w:szCs w:val="27"/>
        </w:rPr>
        <w:t> (В редакции Федерального закона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 Истребуемые документы направ</w:t>
      </w:r>
      <w:r>
        <w:rPr>
          <w:color w:val="000000"/>
          <w:sz w:val="27"/>
          <w:szCs w:val="27"/>
        </w:rPr>
        <w:t>ляются в контрольный (надзорный) орган в форме электронного документа в порядке, предусмотренном статьей 21 настоящего Федерального закона, за исключением случаев, если контрольным (надзорным) органом установлена необходимость представления документов на б</w:t>
      </w:r>
      <w:r>
        <w:rPr>
          <w:color w:val="000000"/>
          <w:sz w:val="27"/>
          <w:szCs w:val="27"/>
        </w:rPr>
        <w:t xml:space="preserve">умажном носителе. Документы могут быть представлены в контрольный (надзорный) орган на бумажном носителе контролируемым лицом лично или через представителя либо направлены по почте заказным письмом. На </w:t>
      </w:r>
      <w:r>
        <w:rPr>
          <w:color w:val="000000"/>
          <w:sz w:val="27"/>
          <w:szCs w:val="27"/>
        </w:rPr>
        <w:lastRenderedPageBreak/>
        <w:t>бумажном носителе представляются подлинники документов</w:t>
      </w:r>
      <w:r>
        <w:rPr>
          <w:color w:val="000000"/>
          <w:sz w:val="27"/>
          <w:szCs w:val="27"/>
        </w:rPr>
        <w:t xml:space="preserve"> либо заверенные контролируемым лицом копии. Не допускается требование нотариального удостоверения копий документов, представляемых в контрольный (надзорный) орган. Тиражирование копий документов на бумажном носителе и их доставка в контрольный (надзорный)</w:t>
      </w:r>
      <w:r>
        <w:rPr>
          <w:color w:val="000000"/>
          <w:sz w:val="27"/>
          <w:szCs w:val="27"/>
        </w:rPr>
        <w:t xml:space="preserve"> орган осуществляются за счет контролируемого лица. По завершении контрольного (надзорного) мероприятия подлинники документов возвращаются контролируемому лицу.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 В случае представления заверенных копий истребуемых документов инспектор вправе ознакомиться</w:t>
      </w:r>
      <w:r>
        <w:rPr>
          <w:color w:val="000000"/>
          <w:sz w:val="27"/>
          <w:szCs w:val="27"/>
        </w:rPr>
        <w:t xml:space="preserve"> с подлинниками документов.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 Документы, которые истребуются в ходе контрольного (надзорного) мероприятия, должны быть представлены контролируемым лицом инспектору в срок, указанный в требовании о представлении документов. В случае, если контролируемое ли</w:t>
      </w:r>
      <w:r>
        <w:rPr>
          <w:color w:val="000000"/>
          <w:sz w:val="27"/>
          <w:szCs w:val="27"/>
        </w:rPr>
        <w:t xml:space="preserve">цо не имеет возможности представить истребуемые документы в течение установленного в указанном требовании срока, оно обязано незамедлительно ходатайством в письменной форме уведомить инспектора о невозможности представления документов в установленный срок </w:t>
      </w:r>
      <w:r>
        <w:rPr>
          <w:color w:val="000000"/>
          <w:sz w:val="27"/>
          <w:szCs w:val="27"/>
        </w:rPr>
        <w:t>с указанием причин, по которым истребуемые документы не могут быть представлены в установленный срок, и срока, в течение которого контролируемое лицо может представить истребуемые документы. В течение двадцати четырех часов со дня получения такого ходатайс</w:t>
      </w:r>
      <w:r>
        <w:rPr>
          <w:color w:val="000000"/>
          <w:sz w:val="27"/>
          <w:szCs w:val="27"/>
        </w:rPr>
        <w:t>тва инспектор продлевает срок представления документов или отказывает в продлении срока, о чем составляется соответствующий электронный документ и информируется контролируемое лицо любым доступным способом в соответствии со статьей 21 настоящего Федерально</w:t>
      </w:r>
      <w:r>
        <w:rPr>
          <w:color w:val="000000"/>
          <w:sz w:val="27"/>
          <w:szCs w:val="27"/>
        </w:rPr>
        <w:t>го закона.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5. Документы (копии документов), ранее представленные контролируемым лицом в контрольный (надзорный) орган, независимо от оснований их представления могут не представляться повторно при условии уведомления контрольного (надзорного) органа о том,</w:t>
      </w:r>
      <w:r>
        <w:rPr>
          <w:color w:val="000000"/>
          <w:sz w:val="27"/>
          <w:szCs w:val="27"/>
        </w:rPr>
        <w:t xml:space="preserve"> что истребуемые документы (копии документов) были представлены ранее, с указанием реквизитов документа, которым (приложением к которому) они были представлены.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81. Отбор проб (образцов)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 Под отбором проб (образцов) в целях настоящего Федераль</w:t>
      </w:r>
      <w:r>
        <w:rPr>
          <w:color w:val="000000"/>
          <w:sz w:val="27"/>
          <w:szCs w:val="27"/>
        </w:rPr>
        <w:t xml:space="preserve">ного закона понимается совершаемое инспектором, экспертом или специалистом </w:t>
      </w:r>
      <w:r>
        <w:rPr>
          <w:color w:val="000000"/>
          <w:sz w:val="27"/>
          <w:szCs w:val="27"/>
        </w:rPr>
        <w:lastRenderedPageBreak/>
        <w:t>контрольное (надзорное) действие по изъятию (выборке) проб (образцов) воды, почвы, воздуха, сточных и (или) дренажных вод, выбросов, сбросов загрязняющих веществ, отходов производст</w:t>
      </w:r>
      <w:r>
        <w:rPr>
          <w:color w:val="000000"/>
          <w:sz w:val="27"/>
          <w:szCs w:val="27"/>
        </w:rPr>
        <w:t>ва и потребления, продукции (товаров), иных предметов и материалов в соответствии с утвержденными документами по стандартизации, правилами отбора проб (образцов) и методами их исследований (испытаний) и измерений, техническими регламентами или иными нормат</w:t>
      </w:r>
      <w:r>
        <w:rPr>
          <w:color w:val="000000"/>
          <w:sz w:val="27"/>
          <w:szCs w:val="27"/>
        </w:rPr>
        <w:t>ивными техническими документами, правилами, методами исследований (испытаний) и измерений и иными документами для направления указанных проб (образцов) на испытания и (или) экспертизу в контрольный (надзорный) орган и (или) экспертную организацию в целях п</w:t>
      </w:r>
      <w:r>
        <w:rPr>
          <w:color w:val="000000"/>
          <w:sz w:val="27"/>
          <w:szCs w:val="27"/>
        </w:rPr>
        <w:t>роведения оценки соблюдения контролируемым лицом обязательных требований.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 Отбор проб (образцов) осуществляется в присутствии контролируемого лица или его представителя и (или) с применением видеозаписи.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 Отбор проб (образцов) осуществляется в количест</w:t>
      </w:r>
      <w:r>
        <w:rPr>
          <w:color w:val="000000"/>
          <w:sz w:val="27"/>
          <w:szCs w:val="27"/>
        </w:rPr>
        <w:t>ве, необходимом и достаточном для проведения инструментального обследования, испытания, экспертизы.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 По результатам отбора проб (образцов) инспектором или привлеченным им лицом составляется протокол отбора проб (образцов), в котором указываются дата и ме</w:t>
      </w:r>
      <w:r>
        <w:rPr>
          <w:color w:val="000000"/>
          <w:sz w:val="27"/>
          <w:szCs w:val="27"/>
        </w:rPr>
        <w:t>сто его составления, должность, фамилия и инициалы инспектора, эксперта или специалиста, составивших протокол, сведения о контролируемом лице или его представителе, присутствовавших при отборе проб (образцов), использованные методики отбора проб (образцов)</w:t>
      </w:r>
      <w:r>
        <w:rPr>
          <w:color w:val="000000"/>
          <w:sz w:val="27"/>
          <w:szCs w:val="27"/>
        </w:rPr>
        <w:t>, иные сведения, имеющие значение для идентификации проб (образцов).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5. В случае отказа контролируемого лица или его представителя от подписания протокола отбора образцов инспектор, эксперт или специалист делает соответствующую отметку.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6. Порядок отбора о</w:t>
      </w:r>
      <w:r>
        <w:rPr>
          <w:color w:val="000000"/>
          <w:sz w:val="27"/>
          <w:szCs w:val="27"/>
        </w:rPr>
        <w:t>бразцов продукции (товаров) (в том числе виды продукции (товаров), в отношении которых не может осуществляться отбор образцов) и количество продукции (товаров), которое может изыматься в качестве образцов, утверждаются положением о виде контроля.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7. Положе</w:t>
      </w:r>
      <w:r>
        <w:rPr>
          <w:color w:val="000000"/>
          <w:sz w:val="27"/>
          <w:szCs w:val="27"/>
        </w:rPr>
        <w:t>нием о виде контроля может быть предусмотрен порядок альтернативного отбора проб (образцов) для проведения при необходимости альтернативного испытания или альтернативной экспертизы, включающий в том числе указание на должностных лиц контрольных (надзорных)</w:t>
      </w:r>
      <w:r>
        <w:rPr>
          <w:color w:val="000000"/>
          <w:sz w:val="27"/>
          <w:szCs w:val="27"/>
        </w:rPr>
        <w:t xml:space="preserve"> органов, которые должны участвовать в альтернативном отборе проб (образцов), порядок и сроки совершения действий в рамках альтернативного отбора проб </w:t>
      </w:r>
      <w:r>
        <w:rPr>
          <w:color w:val="000000"/>
          <w:sz w:val="27"/>
          <w:szCs w:val="27"/>
        </w:rPr>
        <w:lastRenderedPageBreak/>
        <w:t>(образцов), порядок принятия решений по итогам альтернативного отбора проб (образцов).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82. Инстр</w:t>
      </w:r>
      <w:r>
        <w:rPr>
          <w:color w:val="000000"/>
          <w:sz w:val="27"/>
          <w:szCs w:val="27"/>
        </w:rPr>
        <w:t>ументальное обследование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1. </w:t>
      </w:r>
      <w:r>
        <w:rPr>
          <w:color w:val="000000"/>
          <w:sz w:val="27"/>
          <w:szCs w:val="27"/>
        </w:rPr>
        <w:t>Под инструментальным обследованием в целях настоящего Федерального закона понимается контрольное (надзорное) действие, совершаемое инспектором или специалистом по месту нахождения (осуществления деятельности) контролируемого лица (его филиалов, представите</w:t>
      </w:r>
      <w:r>
        <w:rPr>
          <w:color w:val="000000"/>
          <w:sz w:val="27"/>
          <w:szCs w:val="27"/>
        </w:rPr>
        <w:t>льств, обособленных структурных подразделений) либо по месту нахождения производственного объекта с использованием специального оборудования и (или) технических приборов для определения фактических значений, показателей, действий (событий), имеющих значени</w:t>
      </w:r>
      <w:r>
        <w:rPr>
          <w:color w:val="000000"/>
          <w:sz w:val="27"/>
          <w:szCs w:val="27"/>
        </w:rPr>
        <w:t>е для оценки соблюдения контролируемым лицом обязательных требований</w:t>
      </w:r>
      <w:r>
        <w:rPr>
          <w:rStyle w:val="ed"/>
          <w:color w:val="000000"/>
          <w:sz w:val="27"/>
          <w:szCs w:val="27"/>
        </w:rPr>
        <w:t>, а также подтверждения соответствия продукции (товаров) обязательным требованиям</w:t>
      </w:r>
      <w:r>
        <w:rPr>
          <w:color w:val="000000"/>
          <w:sz w:val="27"/>
          <w:szCs w:val="27"/>
        </w:rPr>
        <w:t>.</w:t>
      </w:r>
      <w:r>
        <w:rPr>
          <w:rStyle w:val="mark"/>
          <w:sz w:val="27"/>
          <w:szCs w:val="27"/>
        </w:rPr>
        <w:t> (В редакции Федерального закона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2. </w:t>
      </w:r>
      <w:r>
        <w:rPr>
          <w:color w:val="000000"/>
          <w:sz w:val="27"/>
          <w:szCs w:val="27"/>
        </w:rPr>
        <w:t>Под специальным оборудованием и (или) техническими приборами в настоящем Федеральном законе понимаются все измерительные, испытательные приборы и инструменты, мини-лаборатории и переносные аппараты, утвержденные в установленном порядке в качестве применяем</w:t>
      </w:r>
      <w:r>
        <w:rPr>
          <w:color w:val="000000"/>
          <w:sz w:val="27"/>
          <w:szCs w:val="27"/>
        </w:rPr>
        <w:t>ого испытательного оборудования, имеющие соответствующие сертификаты и прошедшие в случае необходимости метрологическую поверку, а также государственные и иные информационные системы, программные средства, созданные в соответствии с законодательством Росси</w:t>
      </w:r>
      <w:r>
        <w:rPr>
          <w:color w:val="000000"/>
          <w:sz w:val="27"/>
          <w:szCs w:val="27"/>
        </w:rPr>
        <w:t>йской Федерации. В случаях, установленных положением о виде контроля, для определения фактических значений, показателей, действий (событий), имеющих значение для проведения оценки соблюдения контролируемым лицом обязательных требований, в ходе инструментал</w:t>
      </w:r>
      <w:r>
        <w:rPr>
          <w:color w:val="000000"/>
          <w:sz w:val="27"/>
          <w:szCs w:val="27"/>
        </w:rPr>
        <w:t>ьного обследования могут применяться оборудование, государственные и иные информационные системы, программные средства, созданные в соответствии с законодательством Российской Федерации, обязательные к использованию контролируемым лицом, а также иные средс</w:t>
      </w:r>
      <w:r>
        <w:rPr>
          <w:color w:val="000000"/>
          <w:sz w:val="27"/>
          <w:szCs w:val="27"/>
        </w:rPr>
        <w:t>тва доступа к информации. Под средствами доступа к информации в настоящем Федеральном законе понимаются аппаратно-программные средства, обеспечивающие в установленном законодательством порядке доступ к информации, содержащейся в государственных информацион</w:t>
      </w:r>
      <w:r>
        <w:rPr>
          <w:color w:val="000000"/>
          <w:sz w:val="27"/>
          <w:szCs w:val="27"/>
        </w:rPr>
        <w:t>ных системах.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3. Инструментальное обследование осуществляется инспектором или специалистом, имеющими допуск к работе на специальном оборудовании, использованию технических приборов.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 По результатам инструментального обследования инспектором или специалис</w:t>
      </w:r>
      <w:r>
        <w:rPr>
          <w:color w:val="000000"/>
          <w:sz w:val="27"/>
          <w:szCs w:val="27"/>
        </w:rPr>
        <w:t>том составляется протокол инструментального обследования, в котором указываются дата и место его составления, должность, фамилия и инициалы инспектора или специалиста, составивших протокол, сведения о контролируемом лице, предмет обследования, используемые</w:t>
      </w:r>
      <w:r>
        <w:rPr>
          <w:color w:val="000000"/>
          <w:sz w:val="27"/>
          <w:szCs w:val="27"/>
        </w:rPr>
        <w:t xml:space="preserve"> специальное оборудование и (или) технические приборы, методики инструментального обследования, результат инструментального обследования, нормируемое значение показателей, подлежащих контролю при проведении инструментального обследования, и выводы о соотве</w:t>
      </w:r>
      <w:r>
        <w:rPr>
          <w:color w:val="000000"/>
          <w:sz w:val="27"/>
          <w:szCs w:val="27"/>
        </w:rPr>
        <w:t>тствии этих показателей установленным нормам, иные сведения, имеющие значение для оценки результатов инструментального обследования.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5. Положением о виде контроля может быть предусмотрен порядок альтернативного инструментального обследования в случае несог</w:t>
      </w:r>
      <w:r>
        <w:rPr>
          <w:color w:val="000000"/>
          <w:sz w:val="27"/>
          <w:szCs w:val="27"/>
        </w:rPr>
        <w:t>ласия контролируемого лица с результатами инструментального обследования, проведенного в рамках контрольного (надзорного) мероприятия, включающий в том числе указание на должностных лиц контрольных (надзорных) органов, которые должны участвовать в альтерна</w:t>
      </w:r>
      <w:r>
        <w:rPr>
          <w:color w:val="000000"/>
          <w:sz w:val="27"/>
          <w:szCs w:val="27"/>
        </w:rPr>
        <w:t>тивном инструментальном обследовании, порядок и сроки совершения действий в рамках альтернативного инструментального обследования, порядок принятия решений по итогам альтернативного инструментального обследования.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83. Испытание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 Под испытанием</w:t>
      </w:r>
      <w:r>
        <w:rPr>
          <w:color w:val="000000"/>
          <w:sz w:val="27"/>
          <w:szCs w:val="27"/>
        </w:rPr>
        <w:t xml:space="preserve"> в целях настоящего Федерального закона понимается контрольное (надзорное) действие, совершаемое инспектором или специалистом по месту нахождения контрольного (надзорного) органа, его структурного подразделения с использованием специального оборудования и </w:t>
      </w:r>
      <w:r>
        <w:rPr>
          <w:color w:val="000000"/>
          <w:sz w:val="27"/>
          <w:szCs w:val="27"/>
        </w:rPr>
        <w:t>(или) технических приборов, предусмотренных частью 2 статьи 82 настоящего Федерального закона, для исследования проб (образцов) воды, почвы, воздуха, сточных и (или) дренажных вод, выбросов, сбросов загрязняющих веществ, отходов производства и потребления,</w:t>
      </w:r>
      <w:r>
        <w:rPr>
          <w:color w:val="000000"/>
          <w:sz w:val="27"/>
          <w:szCs w:val="27"/>
        </w:rPr>
        <w:t xml:space="preserve"> продукции (товаров), иных предметов и материалов по вопросам, имеющим значение для проведения оценки соблюдения контролируемым лицом обязательных требований.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2. Испытание осуществляется инспектором или специалистом, имеющими допуск к работе на специальном</w:t>
      </w:r>
      <w:r>
        <w:rPr>
          <w:color w:val="000000"/>
          <w:sz w:val="27"/>
          <w:szCs w:val="27"/>
        </w:rPr>
        <w:t xml:space="preserve"> оборудовании, использованию технических приборов.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 По результатам испытания инспектором или специалистом составляется протокол испытания, в котором указываются дата и место его составления, должность, фамилия и инициалы инспектора или специалиста, соста</w:t>
      </w:r>
      <w:r>
        <w:rPr>
          <w:color w:val="000000"/>
          <w:sz w:val="27"/>
          <w:szCs w:val="27"/>
        </w:rPr>
        <w:t>вивших протокол, сведения о контролируемом лице, предмет испытания, используемое специальное оборудование и (или) технические приборы, применяемые методики испытания, результат испытания, нормируемое значение показателей, подлежащих контролю при проведении</w:t>
      </w:r>
      <w:r>
        <w:rPr>
          <w:color w:val="000000"/>
          <w:sz w:val="27"/>
          <w:szCs w:val="27"/>
        </w:rPr>
        <w:t xml:space="preserve"> испытания, и выводы о соответствии этих показателей установленным нормам, иные сведения, имеющие значение для проведения оценки результатов испытаний.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 Положением о виде контроля может быть предусмотрен порядок альтернативного испытания в случае несогла</w:t>
      </w:r>
      <w:r>
        <w:rPr>
          <w:color w:val="000000"/>
          <w:sz w:val="27"/>
          <w:szCs w:val="27"/>
        </w:rPr>
        <w:t>сия контролируемого лица с результатами испытания, проведенного в рамках контрольного (надзорного) мероприятия, включающий в том числе порядок и сроки совершения действий в рамках альтернативного испытания, порядок принятия решений по итогам альтернативног</w:t>
      </w:r>
      <w:r>
        <w:rPr>
          <w:color w:val="000000"/>
          <w:sz w:val="27"/>
          <w:szCs w:val="27"/>
        </w:rPr>
        <w:t>о испытания.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84. Экспертиза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 Под экспертизой в целях настоящего Федерального закона понимается контрольное (надзорное) действие, заключающееся в проведении исследований по вопросам, разрешение которых требует специальных знаний в различных обл</w:t>
      </w:r>
      <w:r>
        <w:rPr>
          <w:color w:val="000000"/>
          <w:sz w:val="27"/>
          <w:szCs w:val="27"/>
        </w:rPr>
        <w:t>астях науки, техники, искусства или ремесла и которые поставлены перед экспертом или экспертной организацией инспектором в рамках контрольного (надзорного) мероприятия в целях оценки соблюдения контролируемым лицом обязательных требований.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 Конкретное эк</w:t>
      </w:r>
      <w:r>
        <w:rPr>
          <w:color w:val="000000"/>
          <w:sz w:val="27"/>
          <w:szCs w:val="27"/>
        </w:rPr>
        <w:t>спертное задание может включать одну или несколько из следующих задач экспертизы: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 установление фактов, обстоятельств;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 установление тождества или различия;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3) установление объективных свойств и состояний имеющихся в наличии образцов;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4) проведение оце</w:t>
      </w:r>
      <w:r>
        <w:rPr>
          <w:color w:val="000000"/>
          <w:sz w:val="27"/>
          <w:szCs w:val="27"/>
        </w:rPr>
        <w:t>нки образца на соответствие заданным критериям;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5) установление соответствия образца существующим принципам и нормам права;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6) установление соответствия образца заданной системе нормативно-технических требований;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7) установление последствий изменения образ</w:t>
      </w:r>
      <w:r>
        <w:rPr>
          <w:color w:val="000000"/>
          <w:sz w:val="27"/>
          <w:szCs w:val="27"/>
        </w:rPr>
        <w:t>ца по заданной программе его развития.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 Экспертиза осуществляется экспертом или экспертной организацией по поручению контрольного (надзорного) органа.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 Обязанность отбора, удостоверения и представления на экспертизу образцов лежит на контрольном (надзо</w:t>
      </w:r>
      <w:r>
        <w:rPr>
          <w:color w:val="000000"/>
          <w:sz w:val="27"/>
          <w:szCs w:val="27"/>
        </w:rPr>
        <w:t>рном) органе, если иное не установлено положением о виде контроля.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5. При назначении и осуществлении экспертизы контролируемые лица имеют право: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 информировать контрольный (надзорный) орган о наличии конфликта интересов у эксперта, экспертной организации</w:t>
      </w:r>
      <w:r>
        <w:rPr>
          <w:color w:val="000000"/>
          <w:sz w:val="27"/>
          <w:szCs w:val="27"/>
        </w:rPr>
        <w:t>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 предлагать дополнительные вопросы для получения по ним заключения эксперта, экспертной организации, а также уточнять формулировки поставленных вопросов;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3) </w:t>
      </w:r>
      <w:r>
        <w:rPr>
          <w:color w:val="000000"/>
          <w:sz w:val="27"/>
          <w:szCs w:val="27"/>
        </w:rPr>
        <w:t>присутствовать с разрешения должностного лица контрольного (надзорного) органа при осуществлении экспертизы и давать объяснения эксперту;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4) знакомиться с заключением эксперта или экспертной организации.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6. Экспертиза может осуществляться как по месту нахо</w:t>
      </w:r>
      <w:r>
        <w:rPr>
          <w:color w:val="000000"/>
          <w:sz w:val="27"/>
          <w:szCs w:val="27"/>
        </w:rPr>
        <w:t>ждения (осуществления деятельности) контролируемого лица (его филиалов, представительств, обособленных структурных подразделений) непосредственно в ходе проведения контрольного (надзорного) мероприятия, так и по месту осуществления деятельности эксперта ил</w:t>
      </w:r>
      <w:r>
        <w:rPr>
          <w:color w:val="000000"/>
          <w:sz w:val="27"/>
          <w:szCs w:val="27"/>
        </w:rPr>
        <w:t>и экспертной организации.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7. Время осуществления экспертизы зависит от вида экспертизы и устанавливается индивидуально в каждом конкретном случае по соглашению между контрольным (надзорным) органом и экспертом или экспертной организацией.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8. В случаях, пре</w:t>
      </w:r>
      <w:r>
        <w:rPr>
          <w:color w:val="000000"/>
          <w:sz w:val="27"/>
          <w:szCs w:val="27"/>
        </w:rPr>
        <w:t xml:space="preserve">дусмотренных положением о виде контроля, при невозможности транспортировки образца исследования к месту работы </w:t>
      </w:r>
      <w:r>
        <w:rPr>
          <w:color w:val="000000"/>
          <w:sz w:val="27"/>
          <w:szCs w:val="27"/>
        </w:rPr>
        <w:lastRenderedPageBreak/>
        <w:t>эксперта контрольный (надзорный) орган обеспечивает ему беспрепятственный доступ к образцу и необходимые условия для исследования.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9. Результаты </w:t>
      </w:r>
      <w:r>
        <w:rPr>
          <w:color w:val="000000"/>
          <w:sz w:val="27"/>
          <w:szCs w:val="27"/>
        </w:rPr>
        <w:t>экспертизы оформляются экспертным заключением.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10. Положением о виде контроля может быть предусмотрен порядок альтернативной экспертизы образцов в случае несогласия контролируемого лица с результатами экспертизы, осуществленной в рамках контрольного (надзо</w:t>
      </w:r>
      <w:r>
        <w:rPr>
          <w:color w:val="000000"/>
          <w:sz w:val="27"/>
          <w:szCs w:val="27"/>
        </w:rPr>
        <w:t>рного) мероприятия, включающий в том числе порядок и сроки совершения действий в рамках альтернативной экспертизы, порядок принятия решений по итогам альтернативной экспертизы.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11. Экспертиза может осуществляться с использованием средств дистанционного вза</w:t>
      </w:r>
      <w:r>
        <w:rPr>
          <w:rStyle w:val="edx"/>
          <w:color w:val="000000"/>
          <w:sz w:val="27"/>
          <w:szCs w:val="27"/>
        </w:rPr>
        <w:t>имодействия, в том числе посредством видео-конференц-связи, а также с использованием мобильного приложения "Инспектор".</w:t>
      </w:r>
      <w:r>
        <w:rPr>
          <w:rStyle w:val="markx"/>
          <w:sz w:val="27"/>
          <w:szCs w:val="27"/>
        </w:rPr>
        <w:t> (Дополнение частью - Федеральный закон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85. Эксперимент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 Под экспериментом в целях настоящего Федера</w:t>
      </w:r>
      <w:r>
        <w:rPr>
          <w:color w:val="000000"/>
          <w:sz w:val="27"/>
          <w:szCs w:val="27"/>
        </w:rPr>
        <w:t xml:space="preserve">льного закона понимается контрольное (надзорное) действие, заключающееся в использовании тест-предметов (предметов, имитирующих оружие, взрывчатые вещества или другие устройства, предметы и вещества, в отношении которых установлены запреты или ограничения </w:t>
      </w:r>
      <w:r>
        <w:rPr>
          <w:color w:val="000000"/>
          <w:sz w:val="27"/>
          <w:szCs w:val="27"/>
        </w:rPr>
        <w:t>на их использование), и (или) тест-субъектов (лиц, имитирующих нарушителей обязательных требований), и (или) тест-заданий, и (или) тест-ситуаций.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2. Эксперимент проводится только инспектором по месту нахождения (осуществления деятельности) контролируемого </w:t>
      </w:r>
      <w:r>
        <w:rPr>
          <w:color w:val="000000"/>
          <w:sz w:val="27"/>
          <w:szCs w:val="27"/>
        </w:rPr>
        <w:t>лица (его филиалов, представительств, обособленных структурных подразделений) </w:t>
      </w:r>
      <w:r>
        <w:rPr>
          <w:rStyle w:val="edx"/>
          <w:color w:val="000000"/>
          <w:sz w:val="27"/>
          <w:szCs w:val="27"/>
        </w:rPr>
        <w:t>или с использованием средств дистанционного взаимодействия, в том числе посредством видео-конференц-связи, а также с использованием мобильного приложения "Инспектор"</w:t>
      </w:r>
      <w:r>
        <w:rPr>
          <w:color w:val="000000"/>
          <w:sz w:val="27"/>
          <w:szCs w:val="27"/>
        </w:rPr>
        <w:t> непосредстве</w:t>
      </w:r>
      <w:r>
        <w:rPr>
          <w:color w:val="000000"/>
          <w:sz w:val="27"/>
          <w:szCs w:val="27"/>
        </w:rPr>
        <w:t>нно в ходе проведения контрольного (надзорного) мероприятия.</w:t>
      </w:r>
      <w:r>
        <w:rPr>
          <w:rStyle w:val="markx"/>
          <w:sz w:val="27"/>
          <w:szCs w:val="27"/>
        </w:rPr>
        <w:t> (В редакции Федерального закона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 Порядок проведения эксперимента устанавливается положением о виде контроля.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Глава 15. Сроки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86. Исчисление сроков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 Действ</w:t>
      </w:r>
      <w:r>
        <w:rPr>
          <w:color w:val="000000"/>
          <w:sz w:val="27"/>
          <w:szCs w:val="27"/>
        </w:rPr>
        <w:t>ия в рамках контрольного (надзорного) мероприятия совершаются в сроки, установленные настоящим Федеральным законом. В случае, если сроки не установлены настоящим Федеральным законом </w:t>
      </w:r>
      <w:r>
        <w:rPr>
          <w:rStyle w:val="edx"/>
          <w:color w:val="000000"/>
          <w:sz w:val="27"/>
          <w:szCs w:val="27"/>
        </w:rPr>
        <w:t>и принятыми в соответствии с ним нормативными правовыми актами</w:t>
      </w:r>
      <w:r>
        <w:rPr>
          <w:color w:val="000000"/>
          <w:sz w:val="27"/>
          <w:szCs w:val="27"/>
        </w:rPr>
        <w:t>, они назнач</w:t>
      </w:r>
      <w:r>
        <w:rPr>
          <w:color w:val="000000"/>
          <w:sz w:val="27"/>
          <w:szCs w:val="27"/>
        </w:rPr>
        <w:t>аются контрольным (надзорным) органом.</w:t>
      </w:r>
      <w:r>
        <w:rPr>
          <w:rStyle w:val="markx"/>
          <w:sz w:val="27"/>
          <w:szCs w:val="27"/>
        </w:rPr>
        <w:t> (В редакции Федерального закона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 Срок определяется датой, указанием на событие, которое должно неизбежно наступить, или периодом. В последнем случае действие может быть совершено в течение вс</w:t>
      </w:r>
      <w:r>
        <w:rPr>
          <w:color w:val="000000"/>
          <w:sz w:val="27"/>
          <w:szCs w:val="27"/>
        </w:rPr>
        <w:t>его периода.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 Течение срока, исчисляемого годами, месяцами или днями, начинается на следующий день после даты или наступления события, которыми определено его начало.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 Срок, исчисляемый годами, истекает в соответствующие месяц и число последнего года у</w:t>
      </w:r>
      <w:r>
        <w:rPr>
          <w:color w:val="000000"/>
          <w:sz w:val="27"/>
          <w:szCs w:val="27"/>
        </w:rPr>
        <w:t>становленного срока. Срок, исчисляемый месяцами, истекает в соответствующее число последнего месяца установленного срока. В случае, если окончание срока, исчисляемого месяцами, приходится на месяц, который не имеет соответствующего числа, срок истекает в п</w:t>
      </w:r>
      <w:r>
        <w:rPr>
          <w:color w:val="000000"/>
          <w:sz w:val="27"/>
          <w:szCs w:val="27"/>
        </w:rPr>
        <w:t>оследний день этого месяца.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5. Срок, исчисляемый днями, исчисляется календарными днями, если иное не установлено настоящим Федеральным законом.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6. В случае, если последний день срока приходится на нерабочий день, днем окончания срока считается следующий за</w:t>
      </w:r>
      <w:r>
        <w:rPr>
          <w:color w:val="000000"/>
          <w:sz w:val="27"/>
          <w:szCs w:val="27"/>
        </w:rPr>
        <w:t xml:space="preserve"> ним рабочий день.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7. Течение срока, определяемого часами, начинается с даты или наступления события, которыми определено его начало.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8. Срок, определяемый часами, оканчивается по истечении последнего часа установленного срока.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9. </w:t>
      </w:r>
      <w:r>
        <w:rPr>
          <w:color w:val="000000"/>
          <w:sz w:val="27"/>
          <w:szCs w:val="27"/>
        </w:rPr>
        <w:t>В случае, если действие должно совершиться немедленно, течение срока начинается с даты или наступления события, которыми определено его начало.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10. В случае, если действие должно быть совершено непосредственно в контрольном (надзорном) органе, срок истекае</w:t>
      </w:r>
      <w:r>
        <w:rPr>
          <w:color w:val="000000"/>
          <w:sz w:val="27"/>
          <w:szCs w:val="27"/>
        </w:rPr>
        <w:t>т в тот час, когда в этом органе по установленным правилам заканчивается рабочий день или прекращаются соответствующие операции.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Глава 16. Результаты контрольного (надзорного) мероприятия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87. Оформление результатов контрольного (надзорного) меро</w:t>
      </w:r>
      <w:r>
        <w:rPr>
          <w:color w:val="000000"/>
          <w:sz w:val="27"/>
          <w:szCs w:val="27"/>
        </w:rPr>
        <w:t>приятия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 К результатам контрольного (надзорного) мероприятия относятся оценка соблюдения контролируемым лицом обязательных требований, создание условий для предупреждения нарушений обязательных требований и (или) прекращения их нарушений, восстановлени</w:t>
      </w:r>
      <w:r>
        <w:rPr>
          <w:color w:val="000000"/>
          <w:sz w:val="27"/>
          <w:szCs w:val="27"/>
        </w:rPr>
        <w:t>е нарушенного положения, направление уполномоченным органам или должностным лицам информации для рассмотрения вопроса о привлечении к ответственности и (или) применение контрольным (надзорным) органом мер, предусмотренных пунктом 2 части 2 статьи 90 настоя</w:t>
      </w:r>
      <w:r>
        <w:rPr>
          <w:color w:val="000000"/>
          <w:sz w:val="27"/>
          <w:szCs w:val="27"/>
        </w:rPr>
        <w:t>щего Федерального закона.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 По окончании проведения контрольного (надзорного) мероприятия</w:t>
      </w:r>
      <w:r>
        <w:rPr>
          <w:rStyle w:val="ed"/>
          <w:color w:val="000000"/>
          <w:sz w:val="27"/>
          <w:szCs w:val="27"/>
        </w:rPr>
        <w:t>, предусматривающего взаимодействие с контролируемым лицом,</w:t>
      </w:r>
      <w:r>
        <w:rPr>
          <w:color w:val="000000"/>
          <w:sz w:val="27"/>
          <w:szCs w:val="27"/>
        </w:rPr>
        <w:t xml:space="preserve"> составляется акт контрольного (надзорного) мероприятия (далее также - акт). В случае, если по результатам </w:t>
      </w:r>
      <w:r>
        <w:rPr>
          <w:color w:val="000000"/>
          <w:sz w:val="27"/>
          <w:szCs w:val="27"/>
        </w:rPr>
        <w:t>проведения такого мероприятия выявлено нарушение обязательных требований, в акте должно быть указано, какое именно обязательное требование нарушено, каким нормативным правовым актом и его структурной единицей оно установлено. В случае устранения выявленног</w:t>
      </w:r>
      <w:r>
        <w:rPr>
          <w:color w:val="000000"/>
          <w:sz w:val="27"/>
          <w:szCs w:val="27"/>
        </w:rPr>
        <w:t>о нарушения до окончания проведения контрольного (надзорного) мероприятия</w:t>
      </w:r>
      <w:r>
        <w:rPr>
          <w:rStyle w:val="ed"/>
          <w:color w:val="000000"/>
          <w:sz w:val="27"/>
          <w:szCs w:val="27"/>
        </w:rPr>
        <w:t>, предусматривающего взаимодействие с контролируемым лицом,</w:t>
      </w:r>
      <w:r>
        <w:rPr>
          <w:color w:val="000000"/>
          <w:sz w:val="27"/>
          <w:szCs w:val="27"/>
        </w:rPr>
        <w:t> в акте указывается факт его устранения. Документы, иные материалы, являющиеся доказательствами нарушения обязательных требо</w:t>
      </w:r>
      <w:r>
        <w:rPr>
          <w:color w:val="000000"/>
          <w:sz w:val="27"/>
          <w:szCs w:val="27"/>
        </w:rPr>
        <w:t>ваний, должны быть приобщены к акту. Заполненные при проведении контрольного (надзорного) мероприятия проверочные листы должны быть приобщены к акту.</w:t>
      </w:r>
      <w:r>
        <w:rPr>
          <w:rStyle w:val="mark"/>
          <w:sz w:val="27"/>
          <w:szCs w:val="27"/>
        </w:rPr>
        <w:t> (В редакции Федерального закона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3. Оформление акта производится на месте проведени</w:t>
      </w:r>
      <w:r>
        <w:rPr>
          <w:rStyle w:val="ed"/>
          <w:color w:val="000000"/>
          <w:sz w:val="27"/>
          <w:szCs w:val="27"/>
        </w:rPr>
        <w:t xml:space="preserve">я контрольного (надзорного) мероприятия в день окончания проведения такого мероприятия, </w:t>
      </w:r>
      <w:r>
        <w:rPr>
          <w:rStyle w:val="ed"/>
          <w:color w:val="000000"/>
          <w:sz w:val="27"/>
          <w:szCs w:val="27"/>
        </w:rPr>
        <w:lastRenderedPageBreak/>
        <w:t>если иной порядок оформления акта не установлен Правительством Российской Федерации.</w:t>
      </w:r>
      <w:r>
        <w:rPr>
          <w:rStyle w:val="mark"/>
          <w:sz w:val="27"/>
          <w:szCs w:val="27"/>
        </w:rPr>
        <w:t> (В редакции Федерального закона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4. Результаты контрольного </w:t>
      </w:r>
      <w:r>
        <w:rPr>
          <w:color w:val="000000"/>
          <w:sz w:val="27"/>
          <w:szCs w:val="27"/>
        </w:rPr>
        <w:t>(надзорного) мероприятия, содержащие информацию, составляющую государственную, коммерческую, служебную или иную охраняемую законом тайну, оформляются с соблюдением требований, предусмотренных законодательством Российской Федерации.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5. Акт контрольного (над</w:t>
      </w:r>
      <w:r>
        <w:rPr>
          <w:color w:val="000000"/>
          <w:sz w:val="27"/>
          <w:szCs w:val="27"/>
        </w:rPr>
        <w:t>зорного) мероприятия, проведение которого было согласовано органами прокуратуры, направляется в органы прокуратуры посредством единого реестра контрольных (надзорных) мероприятий непосредственно после его оформления.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88. Ознакомление с результатам</w:t>
      </w:r>
      <w:r>
        <w:rPr>
          <w:color w:val="000000"/>
          <w:sz w:val="27"/>
          <w:szCs w:val="27"/>
        </w:rPr>
        <w:t>и контрольного (надзорного) мероприятия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 Контролируемое лицо или его представитель знакомится с содержанием акта на месте проведения контрольного (надзорного) мероприятия, за исключением случаев, установленных частью 2 настоящей статьи.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2. В случае про</w:t>
      </w:r>
      <w:r>
        <w:rPr>
          <w:rStyle w:val="edx"/>
          <w:color w:val="000000"/>
          <w:sz w:val="27"/>
          <w:szCs w:val="27"/>
        </w:rPr>
        <w:t xml:space="preserve">ведения контрольных (надзорных) мероприятий с использованием мобильного приложения "Инспектор" либо составления акта контрольного (надзорного) мероприятия без взаимодействия, а также в случае, если составление акта по результатам контрольного (надзорного) </w:t>
      </w:r>
      <w:r>
        <w:rPr>
          <w:rStyle w:val="edx"/>
          <w:color w:val="000000"/>
          <w:sz w:val="27"/>
          <w:szCs w:val="27"/>
        </w:rPr>
        <w:t>мероприятия на месте его проведения невозможно по причине совершения контрольных (надзорных) действий, предусмотренных пунктами 6 - 9 части 1 статьи 65 настоящего Федерального закона, или в иных случаях, установленных настоящим Федеральным законом, контрол</w:t>
      </w:r>
      <w:r>
        <w:rPr>
          <w:rStyle w:val="edx"/>
          <w:color w:val="000000"/>
          <w:sz w:val="27"/>
          <w:szCs w:val="27"/>
        </w:rPr>
        <w:t>ьный (надзорный) орган направляет акт контролируемому лицу в порядке, установленном статьей 21 настоящего Федерального закона.</w:t>
      </w:r>
      <w:r>
        <w:rPr>
          <w:rStyle w:val="markx"/>
          <w:sz w:val="27"/>
          <w:szCs w:val="27"/>
        </w:rPr>
        <w:t> (В редакции Федерального закона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 Контролируемое лицо подписывает акт тем же способом, которым изготовле</w:t>
      </w:r>
      <w:r>
        <w:rPr>
          <w:color w:val="000000"/>
          <w:sz w:val="27"/>
          <w:szCs w:val="27"/>
        </w:rPr>
        <w:t>н данный акт. При отказе или невозможности подписания контролируемым лицом или его представителем акта по итогам проведения контрольного (надзорного) мероприятия в акте делается соответствующая отметка.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lastRenderedPageBreak/>
        <w:t>4. В случае невозможности составления акта на месте п</w:t>
      </w:r>
      <w:r>
        <w:rPr>
          <w:rStyle w:val="edx"/>
          <w:color w:val="000000"/>
          <w:sz w:val="27"/>
          <w:szCs w:val="27"/>
        </w:rPr>
        <w:t>роведения контрольного (надзорного) мероприятия в день окончания проведения такого мероприятия в соответствии с частью 3 статьи 87 настоящего Федерального закона контролируемое лицо не подписывает акт и считается получившим акт в случае его размещения в ед</w:t>
      </w:r>
      <w:r>
        <w:rPr>
          <w:rStyle w:val="edx"/>
          <w:color w:val="000000"/>
          <w:sz w:val="27"/>
          <w:szCs w:val="27"/>
        </w:rPr>
        <w:t>ином реестре контрольных (надзорных) мероприятий и получения уведомления об этом в порядке, предусмотренном пунктом 2 части 5 статьи 21 настоящего Федерального закона.</w:t>
      </w:r>
      <w:r>
        <w:rPr>
          <w:rStyle w:val="markx"/>
          <w:sz w:val="27"/>
          <w:szCs w:val="27"/>
        </w:rPr>
        <w:t> (Дополнение частью - Федеральный закон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Статья 89.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markx"/>
          <w:sz w:val="27"/>
          <w:szCs w:val="27"/>
        </w:rPr>
        <w:t>(Статья утра</w:t>
      </w:r>
      <w:r>
        <w:rPr>
          <w:rStyle w:val="markx"/>
          <w:sz w:val="27"/>
          <w:szCs w:val="27"/>
        </w:rPr>
        <w:t>тила силу - Федеральный закон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90. Решения, принимаемые по результатам контрольных (надзорных) мероприятий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 В случае отсутствия выявленных нарушений обязательных требований при проведении контрольного (надзорного) меропр</w:t>
      </w:r>
      <w:r>
        <w:rPr>
          <w:color w:val="000000"/>
          <w:sz w:val="27"/>
          <w:szCs w:val="27"/>
        </w:rPr>
        <w:t>иятия сведения об этом вносятся в единый реестр контрольных (надзорных) мероприятий. Инспектор вправе выдать рекомендации по соблюдению обязательных требований, провести иные мероприятия, направленные на профилактику рисков причинения вреда (ущерба) охраня</w:t>
      </w:r>
      <w:r>
        <w:rPr>
          <w:color w:val="000000"/>
          <w:sz w:val="27"/>
          <w:szCs w:val="27"/>
        </w:rPr>
        <w:t>емым законом ценностям.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 В случае выявления при проведении контрольного (надзорного) мероприятия нарушений обязательных требований контролируемым лицом контрольный (надзорный) орган в пределах полномочий, предусмотренных законодательством Российской Феде</w:t>
      </w:r>
      <w:r>
        <w:rPr>
          <w:color w:val="000000"/>
          <w:sz w:val="27"/>
          <w:szCs w:val="27"/>
        </w:rPr>
        <w:t>рации, обязан: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 выдать после оформления акта контрольного (надзорного) мероприятия контролируемому лицу предписание об устранении выявленных нарушений </w:t>
      </w:r>
      <w:r>
        <w:rPr>
          <w:rStyle w:val="edx"/>
          <w:color w:val="000000"/>
          <w:sz w:val="27"/>
          <w:szCs w:val="27"/>
        </w:rPr>
        <w:t>обязательных требований</w:t>
      </w:r>
      <w:r>
        <w:rPr>
          <w:color w:val="000000"/>
          <w:sz w:val="27"/>
          <w:szCs w:val="27"/>
        </w:rPr>
        <w:t> с указанием разумных сроков их устранения, а также других мероприятий, предусмо</w:t>
      </w:r>
      <w:r>
        <w:rPr>
          <w:color w:val="000000"/>
          <w:sz w:val="27"/>
          <w:szCs w:val="27"/>
        </w:rPr>
        <w:t>тренных федеральным законом о виде контроля;</w:t>
      </w:r>
      <w:r>
        <w:rPr>
          <w:rStyle w:val="markx"/>
          <w:sz w:val="27"/>
          <w:szCs w:val="27"/>
        </w:rPr>
        <w:t> (В редакции Федерального закона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 </w:t>
      </w:r>
      <w:r>
        <w:rPr>
          <w:color w:val="000000"/>
          <w:sz w:val="27"/>
          <w:szCs w:val="27"/>
        </w:rPr>
        <w:t>незамедлительно принять предусмотренные законодательством Российской Федерации меры по недопущению причинения вреда (ущерба) охраняемым законом ценностям или прекращению его причинения вплоть до обращения в суд с требованием о принудительном отзыве продукц</w:t>
      </w:r>
      <w:r>
        <w:rPr>
          <w:color w:val="000000"/>
          <w:sz w:val="27"/>
          <w:szCs w:val="27"/>
        </w:rPr>
        <w:t xml:space="preserve">ии (товаров), </w:t>
      </w:r>
      <w:r>
        <w:rPr>
          <w:color w:val="000000"/>
          <w:sz w:val="27"/>
          <w:szCs w:val="27"/>
        </w:rPr>
        <w:lastRenderedPageBreak/>
        <w:t>представляющей опасность для жизни, здоровья людей и для окружающей среды, о запрете эксплуатации (использования) зданий, строений, сооружений, помещений, оборудования, транспортных средств и иных подобных объектов и о доведении до сведения г</w:t>
      </w:r>
      <w:r>
        <w:rPr>
          <w:color w:val="000000"/>
          <w:sz w:val="27"/>
          <w:szCs w:val="27"/>
        </w:rPr>
        <w:t>раждан, организаций любым доступным способом информации о наличии угрозы причинения вреда (ущерба) охраняемым законом ценностям и способах ее предотвращения в случае, если при проведении контрольного (надзорного) мероприятия установлено, что деятельность г</w:t>
      </w:r>
      <w:r>
        <w:rPr>
          <w:color w:val="000000"/>
          <w:sz w:val="27"/>
          <w:szCs w:val="27"/>
        </w:rPr>
        <w:t>ражданина, организации, владеющих и (или) пользующихся объектом контроля, эксплуатация (использование) ими зданий, строений, сооружений, помещений, оборудования, транспортных средств и иных подобных объектов, производимые и реализуемые ими товары, выполняе</w:t>
      </w:r>
      <w:r>
        <w:rPr>
          <w:color w:val="000000"/>
          <w:sz w:val="27"/>
          <w:szCs w:val="27"/>
        </w:rPr>
        <w:t>мые работы, оказываемые услуги представляют непосредственную угрозу причинения вреда (ущерба) охраняемым законом ценностям или что такой вред (ущерб) причинен;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3) при выявлении в ходе контрольного (надзорного) мероприятия признаков преступления или админис</w:t>
      </w:r>
      <w:r>
        <w:rPr>
          <w:color w:val="000000"/>
          <w:sz w:val="27"/>
          <w:szCs w:val="27"/>
        </w:rPr>
        <w:t>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4) прин</w:t>
      </w:r>
      <w:r>
        <w:rPr>
          <w:color w:val="000000"/>
          <w:sz w:val="27"/>
          <w:szCs w:val="27"/>
        </w:rPr>
        <w:t>ять меры по осуществлению контроля за устранением выявленных нарушений обязательных требований, предупреждению нарушений обязательных требований, предотвращению возможного причинения вреда (ущерба) охраняемым законом ценностям</w:t>
      </w:r>
      <w:r>
        <w:rPr>
          <w:rStyle w:val="ed"/>
          <w:color w:val="000000"/>
          <w:sz w:val="27"/>
          <w:szCs w:val="27"/>
        </w:rPr>
        <w:t>, при неисполнении предписания</w:t>
      </w:r>
      <w:r>
        <w:rPr>
          <w:rStyle w:val="ed"/>
          <w:color w:val="000000"/>
          <w:sz w:val="27"/>
          <w:szCs w:val="27"/>
        </w:rPr>
        <w:t xml:space="preserve"> в установленные сроки принять меры по обеспечению его исполнения вплоть до обращения в суд с требованием о принудительном исполнении предписания, если такая мера предусмотрена законодательством</w:t>
      </w:r>
      <w:r>
        <w:rPr>
          <w:color w:val="000000"/>
          <w:sz w:val="27"/>
          <w:szCs w:val="27"/>
        </w:rPr>
        <w:t>;</w:t>
      </w:r>
      <w:r>
        <w:rPr>
          <w:rStyle w:val="mark"/>
          <w:sz w:val="27"/>
          <w:szCs w:val="27"/>
        </w:rPr>
        <w:t> (В редакции Федерального закона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5) р</w:t>
      </w:r>
      <w:r>
        <w:rPr>
          <w:color w:val="000000"/>
          <w:sz w:val="27"/>
          <w:szCs w:val="27"/>
        </w:rPr>
        <w:t>ассмотреть вопрос о выдаче рекомендаций по соблюдению обязательных требований, проведении иных мероприятий, направленных на профилактику рисков причинения вреда (ущерба) охраняемым законом ценностям.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 Федеральным законом о виде контроля могут быть предус</w:t>
      </w:r>
      <w:r>
        <w:rPr>
          <w:color w:val="000000"/>
          <w:sz w:val="27"/>
          <w:szCs w:val="27"/>
        </w:rPr>
        <w:t>мотрены иные решения, принимаемые </w:t>
      </w:r>
      <w:r>
        <w:rPr>
          <w:rStyle w:val="ed"/>
          <w:color w:val="000000"/>
          <w:sz w:val="27"/>
          <w:szCs w:val="27"/>
        </w:rPr>
        <w:t>при проведении и</w:t>
      </w:r>
      <w:r>
        <w:rPr>
          <w:color w:val="000000"/>
          <w:sz w:val="27"/>
          <w:szCs w:val="27"/>
        </w:rPr>
        <w:t> по результатам проведения контрольных (надзорных) мероприятий.</w:t>
      </w:r>
      <w:r>
        <w:rPr>
          <w:rStyle w:val="mark"/>
          <w:sz w:val="27"/>
          <w:szCs w:val="27"/>
        </w:rPr>
        <w:t> (В редакции Федерального закона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lastRenderedPageBreak/>
        <w:t>4. Положением о виде контроля могут быть предусмотрены случаи, при которых предусмотре</w:t>
      </w:r>
      <w:r>
        <w:rPr>
          <w:rStyle w:val="ed"/>
          <w:color w:val="000000"/>
          <w:sz w:val="27"/>
          <w:szCs w:val="27"/>
        </w:rPr>
        <w:t>нные пунктом 3 части 2 настоящей статьи меры не принимаются (в части административных правонарушений), если выданное предписание об устранении нарушений обязательных требований исполнено контролируемым лицом надлежащим образом.</w:t>
      </w:r>
      <w:r>
        <w:rPr>
          <w:rStyle w:val="mark"/>
          <w:sz w:val="27"/>
          <w:szCs w:val="27"/>
        </w:rPr>
        <w:t> (В редакции Федерального зак</w:t>
      </w:r>
      <w:r>
        <w:rPr>
          <w:rStyle w:val="mark"/>
          <w:sz w:val="27"/>
          <w:szCs w:val="27"/>
        </w:rPr>
        <w:t>она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Статья 90</w:t>
      </w:r>
      <w:r>
        <w:rPr>
          <w:rStyle w:val="w91"/>
          <w:b w:val="0"/>
          <w:bCs w:val="0"/>
          <w:color w:val="000000"/>
          <w:sz w:val="27"/>
          <w:szCs w:val="27"/>
        </w:rPr>
        <w:t>1</w:t>
      </w:r>
      <w:r>
        <w:rPr>
          <w:rStyle w:val="edx"/>
          <w:color w:val="000000"/>
          <w:sz w:val="27"/>
          <w:szCs w:val="27"/>
        </w:rPr>
        <w:t>. Предписание об устранении выявленных нарушений обязательных требований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1. Предписание об устранении выявленных нарушений обязательных требований выдается контролируемому лицу в случае, если выявленные нарушения о</w:t>
      </w:r>
      <w:r>
        <w:rPr>
          <w:rStyle w:val="edx"/>
          <w:color w:val="000000"/>
          <w:sz w:val="27"/>
          <w:szCs w:val="27"/>
        </w:rPr>
        <w:t>бязательных требований не устранены до окончания проведения контрольного (надзорного) мероприятия, обязательного профилактического визита, завершения контрольного (надзорного) действия в рамках специального режима государственного контроля (надзора).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2. Пр</w:t>
      </w:r>
      <w:r>
        <w:rPr>
          <w:rStyle w:val="edx"/>
          <w:color w:val="000000"/>
          <w:sz w:val="27"/>
          <w:szCs w:val="27"/>
        </w:rPr>
        <w:t>едписание об устранении выявленных нарушений обязательных требований должно содержать в том числе следующие сведения по каждому из нарушений: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1) описание каждого выявленного нарушения обязательных требований с указанием конкретных структурных единиц нормат</w:t>
      </w:r>
      <w:r>
        <w:rPr>
          <w:rStyle w:val="edx"/>
          <w:color w:val="000000"/>
          <w:sz w:val="27"/>
          <w:szCs w:val="27"/>
        </w:rPr>
        <w:t>ивного правового акта, содержащего нарушение обязательных требований;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2) срок устранения выявленного нарушения обязательных требований с указанием конкретной даты;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3) перечень рекомендованных мероприятий по устранению выявленного нарушения обязательных тре</w:t>
      </w:r>
      <w:r>
        <w:rPr>
          <w:rStyle w:val="edx"/>
          <w:color w:val="000000"/>
          <w:sz w:val="27"/>
          <w:szCs w:val="27"/>
        </w:rPr>
        <w:t>бований;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4) перечень рекомендуемых сведений, которые должны быть представлены в качестве подтверждения устранения выявленного нарушения обязательных требований.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3. В случае, если контролируемое лицо является государственным или муниципальным учреждением, п</w:t>
      </w:r>
      <w:r>
        <w:rPr>
          <w:rStyle w:val="edx"/>
          <w:color w:val="000000"/>
          <w:sz w:val="27"/>
          <w:szCs w:val="27"/>
        </w:rPr>
        <w:t>редписание об устранении выявленных нарушений обязательных требований выдается контролируемому лицу и (или) направляется органу, осуществляющему функции и полномочия учредителя контролируемого лица. В случае выдачи предписания об устранении выявленных нару</w:t>
      </w:r>
      <w:r>
        <w:rPr>
          <w:rStyle w:val="edx"/>
          <w:color w:val="000000"/>
          <w:sz w:val="27"/>
          <w:szCs w:val="27"/>
        </w:rPr>
        <w:t xml:space="preserve">шений обязательных требований контролируемому лицу </w:t>
      </w:r>
      <w:r>
        <w:rPr>
          <w:rStyle w:val="edx"/>
          <w:color w:val="000000"/>
          <w:sz w:val="27"/>
          <w:szCs w:val="27"/>
        </w:rPr>
        <w:lastRenderedPageBreak/>
        <w:t>копия такого предписания направляется органу, осуществляющему функции и полномочия учредителя контролируемого лица.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4. Контрольный (надзорный) орган может отменить предписание об устранении выявленных нару</w:t>
      </w:r>
      <w:r>
        <w:rPr>
          <w:rStyle w:val="edx"/>
          <w:color w:val="000000"/>
          <w:sz w:val="27"/>
          <w:szCs w:val="27"/>
        </w:rPr>
        <w:t>шений обязательных требований в случаях, установленных настоящим Федеральным законом.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markx"/>
          <w:sz w:val="27"/>
          <w:szCs w:val="27"/>
        </w:rPr>
        <w:t>(Дополнение статьей - Федеральный закон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Статья 90</w:t>
      </w:r>
      <w:r>
        <w:rPr>
          <w:rStyle w:val="w91"/>
          <w:b w:val="0"/>
          <w:bCs w:val="0"/>
          <w:color w:val="000000"/>
          <w:sz w:val="27"/>
          <w:szCs w:val="27"/>
        </w:rPr>
        <w:t>2</w:t>
      </w:r>
      <w:r>
        <w:rPr>
          <w:rStyle w:val="edx"/>
          <w:color w:val="000000"/>
          <w:sz w:val="27"/>
          <w:szCs w:val="27"/>
        </w:rPr>
        <w:t>. Соглашение о надлежащем устранении выявленных нарушений обязательных требований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1. Контрол</w:t>
      </w:r>
      <w:r>
        <w:rPr>
          <w:rStyle w:val="edx"/>
          <w:color w:val="000000"/>
          <w:sz w:val="27"/>
          <w:szCs w:val="27"/>
        </w:rPr>
        <w:t>ируемое лицо, в отношении которого выявлены нарушения обязательных требований, вправе подать ходатайство о заключении с контрольным (надзорным) органом соглашения о надлежащем устранении выявленных нарушений обязательных требований (далее - соглашение).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2.</w:t>
      </w:r>
      <w:r>
        <w:rPr>
          <w:rStyle w:val="edx"/>
          <w:color w:val="000000"/>
          <w:sz w:val="27"/>
          <w:szCs w:val="27"/>
        </w:rPr>
        <w:t> Порядок заключения, изменения, продления, расторжения соглашения, условия соглашения, круг лиц, имеющих право на заключение соглашения, определяются Правительством Российской Федерации.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3. </w:t>
      </w:r>
      <w:r>
        <w:rPr>
          <w:rStyle w:val="edx"/>
          <w:color w:val="000000"/>
          <w:sz w:val="27"/>
          <w:szCs w:val="27"/>
        </w:rPr>
        <w:t>Соглашение заключается в целях соблюдения публичных интересов, прав граждан и организаций, осуществления деятельности социальных учреждений в случае, если устранение выявленных нарушений обязательных требований требует значительных временных и материальных</w:t>
      </w:r>
      <w:r>
        <w:rPr>
          <w:rStyle w:val="edx"/>
          <w:color w:val="000000"/>
          <w:sz w:val="27"/>
          <w:szCs w:val="27"/>
        </w:rPr>
        <w:t xml:space="preserve"> затрат, капитальных вложений, включая затраты на строительство, реконструкцию или техническое перевооружение, приобретение машин, оборудования, инструментов, инвентаря, выделения бюджетных средств бюджетным учреждениям, и в целях недопущения ситуаций масс</w:t>
      </w:r>
      <w:r>
        <w:rPr>
          <w:rStyle w:val="edx"/>
          <w:color w:val="000000"/>
          <w:sz w:val="27"/>
          <w:szCs w:val="27"/>
        </w:rPr>
        <w:t>ового сокращения работников, снижения выпуска продукции, товаров и услуг, имеющих стратегическое значение и социально-экономическую значимость.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4. В соответствии с соглашением контролируемое лицо или его учредитель (орган, осуществляющий функции и полномоч</w:t>
      </w:r>
      <w:r>
        <w:rPr>
          <w:rStyle w:val="edx"/>
          <w:color w:val="000000"/>
          <w:sz w:val="27"/>
          <w:szCs w:val="27"/>
        </w:rPr>
        <w:t>ия учредителя контролируемого лица) обязуется поэтапно выполнять мероприятия, направленные на устранение выявленных нарушений обязательных требований, выделить соответствующие ресурсы, обеспечить ликвидацию негативных последствий выявленных нарушений обяза</w:t>
      </w:r>
      <w:r>
        <w:rPr>
          <w:rStyle w:val="edx"/>
          <w:color w:val="000000"/>
          <w:sz w:val="27"/>
          <w:szCs w:val="27"/>
        </w:rPr>
        <w:t xml:space="preserve">тельных требований в случае их наступления, обеспечить допуск должностных лиц контрольного (надзорного) органа на объект контроля в целях оценки соответствия, а </w:t>
      </w:r>
      <w:r>
        <w:rPr>
          <w:rStyle w:val="edx"/>
          <w:color w:val="000000"/>
          <w:sz w:val="27"/>
          <w:szCs w:val="27"/>
        </w:rPr>
        <w:lastRenderedPageBreak/>
        <w:t>контрольный (надзорный) орган приостанавливает действие предписания об устранении выявленных на</w:t>
      </w:r>
      <w:r>
        <w:rPr>
          <w:rStyle w:val="edx"/>
          <w:color w:val="000000"/>
          <w:sz w:val="27"/>
          <w:szCs w:val="27"/>
        </w:rPr>
        <w:t>рушений обязательных требований и принимает меры, предусмотренные пунктом 3 части 2 статьи 90 настоящего Федерального закона, при этом осуществляя поэтапную оценку исполнения контролируемым лицом соглашения.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5. Соглашение должно включать: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1) перечень выявл</w:t>
      </w:r>
      <w:r>
        <w:rPr>
          <w:rStyle w:val="edx"/>
          <w:color w:val="000000"/>
          <w:sz w:val="27"/>
          <w:szCs w:val="27"/>
        </w:rPr>
        <w:t>енных нарушений обязательных требований, подлежащих устранению контролируемым лицом;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 xml:space="preserve">2) программу устранения выявленных нарушений обязательных требований, включающую перечень мероприятий по оценке исполнения такой программы, а также документов и сведений, </w:t>
      </w:r>
      <w:r>
        <w:rPr>
          <w:rStyle w:val="edx"/>
          <w:color w:val="000000"/>
          <w:sz w:val="27"/>
          <w:szCs w:val="27"/>
        </w:rPr>
        <w:t>подлежащих направлению для оценки исполнения такой программы;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3) срок исполнения соглашения.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6. </w:t>
      </w:r>
      <w:r>
        <w:rPr>
          <w:rStyle w:val="edx"/>
          <w:color w:val="000000"/>
          <w:sz w:val="27"/>
          <w:szCs w:val="27"/>
        </w:rPr>
        <w:t>Соглашение подлежит согласованию с органами прокуратуры. Порядок согласования органами прокуратуры соглашений устанавливается приказом Генерального прокурора Российской Федерации.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7. После заключения соглашения контрольный (надзорный) орган принимает решен</w:t>
      </w:r>
      <w:r>
        <w:rPr>
          <w:rStyle w:val="edx"/>
          <w:color w:val="000000"/>
          <w:sz w:val="27"/>
          <w:szCs w:val="27"/>
        </w:rPr>
        <w:t>ие о приостановлении действия предписания об устранении выявленных нарушений обязательных требований в отношении контролируемого лица. В случае неисполнения контролируемым лицом соглашения контрольный (надзорный) орган принимает решение о возобновлении дей</w:t>
      </w:r>
      <w:r>
        <w:rPr>
          <w:rStyle w:val="edx"/>
          <w:color w:val="000000"/>
          <w:sz w:val="27"/>
          <w:szCs w:val="27"/>
        </w:rPr>
        <w:t>ствия предписания об устранении выявленных нарушений обязательных требований. После исполнения контролируемым лицом соглашения контрольный (надзорный) орган принимает решение об отмене предписания об устранении выявленных нарушений обязательных требований.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8. По истечении срока исполнения соглашения контрольный (надзорный) орган принимает решение о признании соглашения исполненным или неисполненным.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t>9. Органы прокуратуры или контрольный (надзорный) орган, заключивший соглашение, могут признать соглашение не</w:t>
      </w:r>
      <w:r>
        <w:rPr>
          <w:rStyle w:val="edx"/>
          <w:color w:val="000000"/>
          <w:sz w:val="27"/>
          <w:szCs w:val="27"/>
        </w:rPr>
        <w:t>исполненным до дня истечения срока его исполнения при наличии фактов, свидетельствующих, что контролируемое лицо или его учредитель в случаях, установленных Правительством Российской Федерации, не предпринимает действия, направленные на исполнение соглашен</w:t>
      </w:r>
      <w:r>
        <w:rPr>
          <w:rStyle w:val="edx"/>
          <w:color w:val="000000"/>
          <w:sz w:val="27"/>
          <w:szCs w:val="27"/>
        </w:rPr>
        <w:t>ия, в том числе в части реализации программы устранения выявленных нарушений обязательных требований.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x"/>
          <w:color w:val="000000"/>
          <w:sz w:val="27"/>
          <w:szCs w:val="27"/>
        </w:rPr>
        <w:lastRenderedPageBreak/>
        <w:t>10. Контролируемое лицо не имеет права отказаться от исполнения соглашения в одностороннем порядке.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markx"/>
          <w:sz w:val="27"/>
          <w:szCs w:val="27"/>
        </w:rPr>
        <w:t>(Дополнение статьей - Федеральный закон от 28.12.2024 </w:t>
      </w:r>
      <w:r>
        <w:rPr>
          <w:rStyle w:val="markx"/>
          <w:sz w:val="27"/>
          <w:szCs w:val="27"/>
        </w:rPr>
        <w:t>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91. Недействительность результатов контрольного (надзорного) мероприятия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 Решения, принятые по результатам контрольного (надзорного) мероприятия, проведенного с грубым нарушением требований к организации и осуществлению государственн</w:t>
      </w:r>
      <w:r>
        <w:rPr>
          <w:color w:val="000000"/>
          <w:sz w:val="27"/>
          <w:szCs w:val="27"/>
        </w:rPr>
        <w:t>ого контроля (надзора), муниципального контроля, предусмотренным частью 2 настоящей статьи, подлежат отмене контрольным (надзорным) органом, проводившим контрольное (надзорное) мероприятие, вышестоящим контрольным (надзорным) органом или судом, в том числе</w:t>
      </w:r>
      <w:r>
        <w:rPr>
          <w:color w:val="000000"/>
          <w:sz w:val="27"/>
          <w:szCs w:val="27"/>
        </w:rPr>
        <w:t xml:space="preserve"> по представлению (заявлению) прокурора. В случае самостоятельного выявления грубых нарушений требований к организации и осуществлению государственного контроля (надзора), муниципального контроля уполномоченное должностное лицо контрольного (надзорного) ор</w:t>
      </w:r>
      <w:r>
        <w:rPr>
          <w:color w:val="000000"/>
          <w:sz w:val="27"/>
          <w:szCs w:val="27"/>
        </w:rPr>
        <w:t>гана, проводившего контрольное (надзорное) мероприятие, принимает решение о признании результатов такого мероприятия недействительными.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 Грубым нарушением требований к организации и осуществлению государственного контроля (надзора), муниципального контро</w:t>
      </w:r>
      <w:r>
        <w:rPr>
          <w:color w:val="000000"/>
          <w:sz w:val="27"/>
          <w:szCs w:val="27"/>
        </w:rPr>
        <w:t>ля является: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 отсутствие оснований проведения контрольных (надзорных) мероприятий;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 отсутствие согласования с органами прокуратуры проведения контрольного (надзорного) мероприятия в случае, если такое согласование является обязательным;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3) нарушение тр</w:t>
      </w:r>
      <w:r>
        <w:rPr>
          <w:color w:val="000000"/>
          <w:sz w:val="27"/>
          <w:szCs w:val="27"/>
        </w:rPr>
        <w:t>ебования об уведомлении о проведении контрольного (надзорного) мероприятия в случае, если такое уведомление является обязательным;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4) нарушение периодичности проведения планового контрольного (надзорного) мероприятия;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5) проведение планового контрольного (</w:t>
      </w:r>
      <w:r>
        <w:rPr>
          <w:color w:val="000000"/>
          <w:sz w:val="27"/>
          <w:szCs w:val="27"/>
        </w:rPr>
        <w:t>надзорного) мероприятия, не включенного в соответствующий план проведения контрольных (надзорных) мероприятий;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6) принятие решения по результатам контрольного (надзорного) мероприятия на основании оценки соблюдения положений нормативных правовых актов и ин</w:t>
      </w:r>
      <w:r>
        <w:rPr>
          <w:color w:val="000000"/>
          <w:sz w:val="27"/>
          <w:szCs w:val="27"/>
        </w:rPr>
        <w:t>ых документов, не являющихся обязательными требованиями;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7) привлечение к проведению контрольного (надзорного) мероприятия лиц, участие которых не предусмотрено настоящим Федеральным законом;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8) нарушение сроков проведения контрольного (надзорного) меропри</w:t>
      </w:r>
      <w:r>
        <w:rPr>
          <w:color w:val="000000"/>
          <w:sz w:val="27"/>
          <w:szCs w:val="27"/>
        </w:rPr>
        <w:t>ятия;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9) совершение в ходе контрольного (надзорного) мероприятия контрольных (надзорных) действий, не предусмотренных настоящим Федеральным законом для такого вида контрольного (надзорного) мероприятия;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10) непредоставление контролируемому лицу для ознаком</w:t>
      </w:r>
      <w:r>
        <w:rPr>
          <w:color w:val="000000"/>
          <w:sz w:val="27"/>
          <w:szCs w:val="27"/>
        </w:rPr>
        <w:t>ления документа с результатами контрольного (надзорного) мероприятия в случае, если обязанность его предоставления установлена настоящим Федеральным законом;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11) проведение контрольного (надзорного) мероприятия, не включенного в единый реестр контрольных (</w:t>
      </w:r>
      <w:r>
        <w:rPr>
          <w:color w:val="000000"/>
          <w:sz w:val="27"/>
          <w:szCs w:val="27"/>
        </w:rPr>
        <w:t>надзорных) мероприятий</w:t>
      </w:r>
      <w:r>
        <w:rPr>
          <w:rStyle w:val="ed"/>
          <w:color w:val="000000"/>
          <w:sz w:val="27"/>
          <w:szCs w:val="27"/>
        </w:rPr>
        <w:t>, за исключением проведения наблюдения за соблюдением обязательных требований и выездного обследования;</w:t>
      </w:r>
      <w:r>
        <w:rPr>
          <w:rStyle w:val="mark"/>
          <w:sz w:val="27"/>
          <w:szCs w:val="27"/>
        </w:rPr>
        <w:t> (В редакции  Федерального закона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12) нарушение запретов и ограничений, установленных пунктом 5 статьи 37 н</w:t>
      </w:r>
      <w:r>
        <w:rPr>
          <w:rStyle w:val="ed"/>
          <w:color w:val="000000"/>
          <w:sz w:val="27"/>
          <w:szCs w:val="27"/>
        </w:rPr>
        <w:t>астоящего Федерального закона.</w:t>
      </w:r>
      <w:r>
        <w:rPr>
          <w:rStyle w:val="mark"/>
          <w:sz w:val="27"/>
          <w:szCs w:val="27"/>
        </w:rPr>
        <w:t> (Дополнение пунктом  - Федеральный закон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 После признания недействительными результатов контрольного (надзорного) мероприятия, проведенного с грубым нарушением требований к организации и осуществлени</w:t>
      </w:r>
      <w:r>
        <w:rPr>
          <w:color w:val="000000"/>
          <w:sz w:val="27"/>
          <w:szCs w:val="27"/>
        </w:rPr>
        <w:t>ю государственного контроля (надзора), муниципального контроля, повторное внеплановое контрольное (надзорное) мероприятие в отношении данного контролируемого лица может быть проведено только по согласованию с органами прокуратуры вне зависимости от вида ко</w:t>
      </w:r>
      <w:r>
        <w:rPr>
          <w:color w:val="000000"/>
          <w:sz w:val="27"/>
          <w:szCs w:val="27"/>
        </w:rPr>
        <w:t>нтрольного (надзорного) мероприятия и основания для его проведения.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Глава 17. Исполнение решений контрольных (надзорных) органов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92. Органы, осуществляющие контроль за исполнением решений контрольных (надзорных) органов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1. </w:t>
      </w:r>
      <w:r>
        <w:rPr>
          <w:color w:val="000000"/>
          <w:sz w:val="27"/>
          <w:szCs w:val="27"/>
        </w:rPr>
        <w:t>Органами, осуществляющими контроль за исполнением предписаний, иных решений контрольных (надзорных) органов (далее также - решения), являются контрольные (надзорные) органы, вынесшие решения.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 Уполномоченное должностное лицо контрольного (надзорного) орг</w:t>
      </w:r>
      <w:r>
        <w:rPr>
          <w:color w:val="000000"/>
          <w:sz w:val="27"/>
          <w:szCs w:val="27"/>
        </w:rPr>
        <w:t>ана по ходатайству контролируемого лица, по представлению инспектора или по решению органа, уполномоченного на рассмотрение жалоб на решения, действия (бездействие) должностных лиц контрольного (надзорного) органа, вправе внести изменения в решение в сторо</w:t>
      </w:r>
      <w:r>
        <w:rPr>
          <w:color w:val="000000"/>
          <w:sz w:val="27"/>
          <w:szCs w:val="27"/>
        </w:rPr>
        <w:t>ну улучшения положения контролируемого лица.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93. Отсрочка исполнения решения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 При наличии обстоятельств, вследствие которых исполнение решения невозможно в установленные сроки, уполномоченное должностное лицо контрольного (надзорного) органа м</w:t>
      </w:r>
      <w:r>
        <w:rPr>
          <w:color w:val="000000"/>
          <w:sz w:val="27"/>
          <w:szCs w:val="27"/>
        </w:rPr>
        <w:t>ожет отсрочить исполнение решения на срок до одного года, о чем принимается соответствующее решение.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 Решение об отсрочке исполнения решения принимается уполномоченным должностным лицом контрольного (надзорного) органа в порядке, предусмотренном </w:t>
      </w:r>
      <w:r>
        <w:rPr>
          <w:rStyle w:val="edx"/>
          <w:color w:val="000000"/>
          <w:sz w:val="27"/>
          <w:szCs w:val="27"/>
        </w:rPr>
        <w:t>статьями</w:t>
      </w:r>
      <w:r>
        <w:rPr>
          <w:rStyle w:val="edx"/>
          <w:color w:val="000000"/>
          <w:sz w:val="27"/>
          <w:szCs w:val="27"/>
        </w:rPr>
        <w:t xml:space="preserve"> 39 - 43</w:t>
      </w:r>
      <w:r>
        <w:rPr>
          <w:color w:val="000000"/>
          <w:sz w:val="27"/>
          <w:szCs w:val="27"/>
        </w:rPr>
        <w:t> настоящего Федерального закона.</w:t>
      </w:r>
      <w:r>
        <w:rPr>
          <w:rStyle w:val="markx"/>
          <w:sz w:val="27"/>
          <w:szCs w:val="27"/>
        </w:rPr>
        <w:t> (В редакции Федерального закона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94. Разрешение вопросов, связанных с исполнением решения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 Должностным лицом контрольного (надзорного) органа, вынесшим решение, рассматриваются сл</w:t>
      </w:r>
      <w:r>
        <w:rPr>
          <w:color w:val="000000"/>
          <w:sz w:val="27"/>
          <w:szCs w:val="27"/>
        </w:rPr>
        <w:t>едующие вопросы, связанные с исполнением решения: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 о разъяснении способа и порядка исполнения решения;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 об отсрочке исполнения решения;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3) о приостановлении исполнения решения, возобновлении ранее приостановленного исполнения решения;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4) о прекращении </w:t>
      </w:r>
      <w:r>
        <w:rPr>
          <w:color w:val="000000"/>
          <w:sz w:val="27"/>
          <w:szCs w:val="27"/>
        </w:rPr>
        <w:t>исполнения решения.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2. Вопросы, указанные в части 1 настоящей статьи, рассматриваются должностным лицом контрольного (надзорного) органа, вынесшим решение, по </w:t>
      </w:r>
      <w:r>
        <w:rPr>
          <w:color w:val="000000"/>
          <w:sz w:val="27"/>
          <w:szCs w:val="27"/>
        </w:rPr>
        <w:lastRenderedPageBreak/>
        <w:t>ходатайству контролируемого лица или по представлению инспектора в течение </w:t>
      </w:r>
      <w:r>
        <w:rPr>
          <w:rStyle w:val="edx"/>
          <w:color w:val="000000"/>
          <w:sz w:val="27"/>
          <w:szCs w:val="27"/>
        </w:rPr>
        <w:t>пяти рабочих</w:t>
      </w:r>
      <w:r>
        <w:rPr>
          <w:color w:val="000000"/>
          <w:sz w:val="27"/>
          <w:szCs w:val="27"/>
        </w:rPr>
        <w:t> дней со д</w:t>
      </w:r>
      <w:r>
        <w:rPr>
          <w:color w:val="000000"/>
          <w:sz w:val="27"/>
          <w:szCs w:val="27"/>
        </w:rPr>
        <w:t>ня поступления в контрольный (надзорный) орган ходатайства или направления представления. В случае отсутствия указанного должностного лица контрольного (надзорного) органа вопросы передаются на рассмотрение иного должностного лица контрольного (надзорного)</w:t>
      </w:r>
      <w:r>
        <w:rPr>
          <w:color w:val="000000"/>
          <w:sz w:val="27"/>
          <w:szCs w:val="27"/>
        </w:rPr>
        <w:t xml:space="preserve"> органа в порядке, установленном контрольным (надзорным) органом.</w:t>
      </w:r>
      <w:r>
        <w:rPr>
          <w:rStyle w:val="markx"/>
          <w:sz w:val="27"/>
          <w:szCs w:val="27"/>
        </w:rPr>
        <w:t> (В редакции Федерального закона от 28.12.2024 № 540-ФЗ)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 Контролируемое лицо информируется о месте и времени рассмотрения вопросов, указанных в части 1 настоящей статьи. Неявка контролируе</w:t>
      </w:r>
      <w:r>
        <w:rPr>
          <w:color w:val="000000"/>
          <w:sz w:val="27"/>
          <w:szCs w:val="27"/>
        </w:rPr>
        <w:t>мого лица без уважительной причины не является препятствием для рассмотрения соответствующих вопросов.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 Решение, принятое по результатам рассмотрения вопросов, связанных с исполнением решения, доводится до контролируемого лица в установленном порядке.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95. Окончание исполнения решения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1. По истечении срока исполнения контролируемым лицом решения, принятого в соответствии с пунктом 1 части 2 статьи 90 настоящего Федерального закона, либо при представлении контролируемым лицом до истечения указанн</w:t>
      </w:r>
      <w:r>
        <w:rPr>
          <w:rStyle w:val="ed"/>
          <w:color w:val="000000"/>
          <w:sz w:val="27"/>
          <w:szCs w:val="27"/>
        </w:rPr>
        <w:t>ого срока документов и сведений, представление которых установлено указанным решением, либо в случае получения информации в рамках наблюдения за соблюдением обязательных требований (мониторинга безопасности) контрольный (надзорный) орган оценивает исполнен</w:t>
      </w:r>
      <w:r>
        <w:rPr>
          <w:rStyle w:val="ed"/>
          <w:color w:val="000000"/>
          <w:sz w:val="27"/>
          <w:szCs w:val="27"/>
        </w:rPr>
        <w:t>ие решения на основании представленных документов и сведений, полученной информации. Если указанные документы и сведения контролируемым лицом не представлены или на их основании либо на основании информации, полученной в рамках наблюдения за соблюдением об</w:t>
      </w:r>
      <w:r>
        <w:rPr>
          <w:rStyle w:val="ed"/>
          <w:color w:val="000000"/>
          <w:sz w:val="27"/>
          <w:szCs w:val="27"/>
        </w:rPr>
        <w:t>язательных требований (мониторинга безопасности), невозможно сделать вывод об исполнении решения, контрольный (надзорный) орган оценивает исполнение указанного решения путем проведения одного из контрольных (надзорных) мероприятий, предусмотренных пунктами</w:t>
      </w:r>
      <w:r>
        <w:rPr>
          <w:rStyle w:val="ed"/>
          <w:color w:val="000000"/>
          <w:sz w:val="27"/>
          <w:szCs w:val="27"/>
        </w:rPr>
        <w:t xml:space="preserve"> 1 - 6 части 2 статьи 56 настоящего Федерального закона. В случае, если проводится оценка исполнения решения, принятого по итогам выездной проверки, допускается проведение выездной проверки.</w:t>
      </w:r>
      <w:r>
        <w:rPr>
          <w:rStyle w:val="mark"/>
          <w:sz w:val="27"/>
          <w:szCs w:val="27"/>
        </w:rPr>
        <w:t> (В редакции Федерального закона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lastRenderedPageBreak/>
        <w:t>2. В случ</w:t>
      </w:r>
      <w:r>
        <w:rPr>
          <w:rStyle w:val="ed"/>
          <w:color w:val="000000"/>
          <w:sz w:val="27"/>
          <w:szCs w:val="27"/>
        </w:rPr>
        <w:t>ае, если по итогам проведения контрольного (надзорного) мероприятия, предусмотренного частью 1 настоящей статьи, контрольным (надзорным) органом будет установлено, что решение не исполнено или исполнено ненадлежащим образом, он вновь выдает контролируемому</w:t>
      </w:r>
      <w:r>
        <w:rPr>
          <w:rStyle w:val="ed"/>
          <w:color w:val="000000"/>
          <w:sz w:val="27"/>
          <w:szCs w:val="27"/>
        </w:rPr>
        <w:t xml:space="preserve"> лицу решение, предусмотренное пунктом 1 части 2 статьи 90 настоящего Федерального закона, с указанием новых сроков его исполнения. При неисполнении предписания в установленные сроки контрольный (надзорный) орган принимает меры по обеспечению его исполнени</w:t>
      </w:r>
      <w:r>
        <w:rPr>
          <w:rStyle w:val="ed"/>
          <w:color w:val="000000"/>
          <w:sz w:val="27"/>
          <w:szCs w:val="27"/>
        </w:rPr>
        <w:t>я вплоть до обращения в суд с требованием о принудительном исполнении предписания, если такая мера предусмотрена законодательством.</w:t>
      </w:r>
      <w:r>
        <w:rPr>
          <w:rStyle w:val="mark"/>
          <w:sz w:val="27"/>
          <w:szCs w:val="27"/>
        </w:rPr>
        <w:t> (В редакции Федерального закона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 Информация об исполнении решения контрольного (надзорного) органа</w:t>
      </w:r>
      <w:r>
        <w:rPr>
          <w:color w:val="000000"/>
          <w:sz w:val="27"/>
          <w:szCs w:val="27"/>
        </w:rPr>
        <w:t xml:space="preserve"> в полном объеме вносится в единый реестр контрольных (надзорных) мероприятий.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Глава 18. Специальные режимы государственного контроля (надзора)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96. Мониторинг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1. </w:t>
      </w:r>
      <w:r>
        <w:rPr>
          <w:color w:val="000000"/>
          <w:sz w:val="27"/>
          <w:szCs w:val="27"/>
        </w:rPr>
        <w:t>Под мониторингом в целях настоящего Федерального закона понимается режим дистанционного государственного контроля (надзора), заключающийся в целенаправленном, постоянном (систематическом, регулярном, непрерывном), опосредованном получении и анализе информа</w:t>
      </w:r>
      <w:r>
        <w:rPr>
          <w:color w:val="000000"/>
          <w:sz w:val="27"/>
          <w:szCs w:val="27"/>
        </w:rPr>
        <w:t>ции о деятельности граждан и организаций, об объектах контроля с использованием систем (методов) дистанционного контроля, в том числе с применением специальных технических средств, имеющих функции фотосъемки, аудио- и видеозаписи, измерения, должностными л</w:t>
      </w:r>
      <w:r>
        <w:rPr>
          <w:color w:val="000000"/>
          <w:sz w:val="27"/>
          <w:szCs w:val="27"/>
        </w:rPr>
        <w:t>ицами контрольного (надзорного) органа в целях предотвращения причинения вреда (ущерба) охраняемым законом ценностям.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2. Мониторинг основан на добровольном участии контролируемых лиц и осуществляется в случаях, установленных положением о виде контроля, по </w:t>
      </w:r>
      <w:r>
        <w:rPr>
          <w:color w:val="000000"/>
          <w:sz w:val="27"/>
          <w:szCs w:val="27"/>
        </w:rPr>
        <w:t>заявлению контролируемого лица на условиях соглашения между контролируемым лицом и контрольным (надзорным) органом.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3. Требования, которым должно соответствовать контролируемое лицо для осуществления мониторинга, устанавливаются положением о виде контроля.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 Порядок организации и осуществления мониторинга устанавливается положением о виде контроля, соглашением между контрольным (надзорным) органом и контролируемым лицом.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5. Положение о виде контроля регулирует порядок подключения контролируемого лица (объе</w:t>
      </w:r>
      <w:r>
        <w:rPr>
          <w:color w:val="000000"/>
          <w:sz w:val="27"/>
          <w:szCs w:val="27"/>
        </w:rPr>
        <w:t>кта) к автоматизированным информационным системам сбора и обработки данных, работающим в автоматическом режиме, специальным техническим средствам, имеющим функции фотосъемки, аудио- и видеозаписи, измерения, иным средствам сбора или фиксации информации, по</w:t>
      </w:r>
      <w:r>
        <w:rPr>
          <w:color w:val="000000"/>
          <w:sz w:val="27"/>
          <w:szCs w:val="27"/>
        </w:rPr>
        <w:t>рядок доступа к указанным информационным системам и иным средствам сбора или фиксации информации, порядок обмена документами и иной информацией, а также характеристики автоматизированных информационных систем сбора и обработки данных, средств сбора или фик</w:t>
      </w:r>
      <w:r>
        <w:rPr>
          <w:color w:val="000000"/>
          <w:sz w:val="27"/>
          <w:szCs w:val="27"/>
        </w:rPr>
        <w:t>сации информации, места их установки, их количество, требования к необходимому программному обеспечению и при необходимости иные условия.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6. Форма соглашения о мониторинге утверждается контрольным (надзорным) органом и не может предусматривать преимущества</w:t>
      </w:r>
      <w:r>
        <w:rPr>
          <w:color w:val="000000"/>
          <w:sz w:val="27"/>
          <w:szCs w:val="27"/>
        </w:rPr>
        <w:t xml:space="preserve"> для отдельных контролируемых лиц или оказание предпочтения отдельным контролируемым лицам.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7. Техническое оснащение и сопровождение мониторинга на объектах контролируемого лица производятся за счет контролируемого лица, если иное не установлено положением</w:t>
      </w:r>
      <w:r>
        <w:rPr>
          <w:color w:val="000000"/>
          <w:sz w:val="27"/>
          <w:szCs w:val="27"/>
        </w:rPr>
        <w:t xml:space="preserve"> о виде контроля или соглашением о мониторинге.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8. Мониторинг осуществляется на основании решения контрольного (надзорного) органа, выпускаемого по результатам проведения оценки соответствия контролируемого лица требованиям, предъявляемым к нему для осущес</w:t>
      </w:r>
      <w:r>
        <w:rPr>
          <w:color w:val="000000"/>
          <w:sz w:val="27"/>
          <w:szCs w:val="27"/>
        </w:rPr>
        <w:t>твления мониторинга, технической готовности контролируемого лица и контрольного (надзорного) органа к информационному взаимодействию в рамках мониторинга и заключения соглашения о мониторинге.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9. Соглашением о мониторинге между контролируемым лицом и контр</w:t>
      </w:r>
      <w:r>
        <w:rPr>
          <w:color w:val="000000"/>
          <w:sz w:val="27"/>
          <w:szCs w:val="27"/>
        </w:rPr>
        <w:t>ольным (надзорным) органом может предусматриваться срок осуществления мониторинга, который не может быть менее одного года.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10. Уполномоченное должностное лицо контрольного (надзорного) органа принимает решение о прекращении осуществления мониторинга в одн</w:t>
      </w:r>
      <w:r>
        <w:rPr>
          <w:color w:val="000000"/>
          <w:sz w:val="27"/>
          <w:szCs w:val="27"/>
        </w:rPr>
        <w:t>ом из следующих случаев: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1) выявление несоответствия контролируемого лица требованиям, предъявляемым к нему для осуществления мониторинга, в том числе к технической оснащенности и сопровождению мониторинга;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 неисполнение контролируемым лицом положений со</w:t>
      </w:r>
      <w:r>
        <w:rPr>
          <w:color w:val="000000"/>
          <w:sz w:val="27"/>
          <w:szCs w:val="27"/>
        </w:rPr>
        <w:t>глашения о мониторинге между контролируемым лицом и контрольным (надзорным) органом;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3) подача контролируемым лицом заявления о прекращении осуществления мониторинга;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4) иные случаи, установленные положением о виде контроля.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11. Контрольный (надзорный) орг</w:t>
      </w:r>
      <w:r>
        <w:rPr>
          <w:color w:val="000000"/>
          <w:sz w:val="27"/>
          <w:szCs w:val="27"/>
        </w:rPr>
        <w:t>ан уведомляет контролируемое лицо о прекращении мониторинга в течение десяти дней со дня принятия решения о прекращении осуществления мониторинга.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12. Федеральным законом о виде контроля может быть предусмотрено осуществление обязательного мониторинга в от</w:t>
      </w:r>
      <w:r>
        <w:rPr>
          <w:color w:val="000000"/>
          <w:sz w:val="27"/>
          <w:szCs w:val="27"/>
        </w:rPr>
        <w:t>ношении контролируемых лиц, соответствующих критериям, установленным федеральным законом о виде контроля.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13. Порядок организации и осуществления обязательного мониторинга устанавливается положением о виде контроля.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14. Техническое оснащение и сопровождени</w:t>
      </w:r>
      <w:r>
        <w:rPr>
          <w:color w:val="000000"/>
          <w:sz w:val="27"/>
          <w:szCs w:val="27"/>
        </w:rPr>
        <w:t>е обязательного мониторинга производятся за счет средств соответствующего бюджета бюджетной системы Российской Федерации, если иное не установлено федеральным законом о виде контроля.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15. Обязательный мониторинг осуществляется без ограничения срока его про</w:t>
      </w:r>
      <w:r>
        <w:rPr>
          <w:color w:val="000000"/>
          <w:sz w:val="27"/>
          <w:szCs w:val="27"/>
        </w:rPr>
        <w:t>ведения.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16. Контролируемые лица, в отношении которых осуществляется обязательный мониторинг, освобождаются от плановых контрольных (надзорных) мероприятий в отношении соблюдения обязательных требований, являющихся предметом такого мониторинга.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17. В случа</w:t>
      </w:r>
      <w:r>
        <w:rPr>
          <w:color w:val="000000"/>
          <w:sz w:val="27"/>
          <w:szCs w:val="27"/>
        </w:rPr>
        <w:t>е получения в ходе мониторинга, в том числе обязательного мониторинга, сведений о фактах нарушения обязательных требований контрольный (надзорный) орган принимает решения в соответствии с частью 2 статьи 90 настоящего Федерального закона.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97. Пост</w:t>
      </w:r>
      <w:r>
        <w:rPr>
          <w:color w:val="000000"/>
          <w:sz w:val="27"/>
          <w:szCs w:val="27"/>
        </w:rPr>
        <w:t>оянный государственный контроль (надзор)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 Под постоянным государственным контролем (надзором) в целях настоящего Федерального закона понимается режим государственного контроля (надзора), который заключается в возможности постоянного пребывания инспекто</w:t>
      </w:r>
      <w:r>
        <w:rPr>
          <w:color w:val="000000"/>
          <w:sz w:val="27"/>
          <w:szCs w:val="27"/>
        </w:rPr>
        <w:t>ров на объектах постоянного государственного контроля (надзора), указанных в частях 2 и 3 настоящей статьи, и совершении ими контрольных (надзорных) действий в целях предотвращения причинения вреда (ущерба) охраняемым законом ценностям, обеспечения соблюде</w:t>
      </w:r>
      <w:r>
        <w:rPr>
          <w:color w:val="000000"/>
          <w:sz w:val="27"/>
          <w:szCs w:val="27"/>
        </w:rPr>
        <w:t>ния обязательных требований на таких объектах.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2. </w:t>
      </w:r>
      <w:r>
        <w:rPr>
          <w:color w:val="000000"/>
          <w:sz w:val="27"/>
          <w:szCs w:val="27"/>
        </w:rPr>
        <w:t>Постоянный государственный контроль (надзор) может вводиться при осуществлении федерального государственного надзора в области промышленной безопасности, федерального государственного надзора в области безопасности гидротехнических сооружений, федерального</w:t>
      </w:r>
      <w:r>
        <w:rPr>
          <w:color w:val="000000"/>
          <w:sz w:val="27"/>
          <w:szCs w:val="27"/>
        </w:rPr>
        <w:t> </w:t>
      </w:r>
      <w:r>
        <w:rPr>
          <w:rStyle w:val="ed"/>
          <w:color w:val="000000"/>
          <w:sz w:val="27"/>
          <w:szCs w:val="27"/>
        </w:rPr>
        <w:t>государственного пробирного надзора, федерального государственного пожарного надзора, федерального государственного контроля (надзора) в области транспортной безопасности</w:t>
      </w:r>
      <w:r>
        <w:rPr>
          <w:color w:val="000000"/>
          <w:sz w:val="27"/>
          <w:szCs w:val="27"/>
        </w:rPr>
        <w:t>.</w:t>
      </w:r>
      <w:r>
        <w:rPr>
          <w:rStyle w:val="mark"/>
          <w:sz w:val="27"/>
          <w:szCs w:val="27"/>
        </w:rPr>
        <w:t> (В редакции федеральных законов от 11.06.2021 № 170-ФЗ, от 19.10.2023 № 506-ФЗ, от </w:t>
      </w:r>
      <w:r>
        <w:rPr>
          <w:rStyle w:val="mark"/>
          <w:sz w:val="27"/>
          <w:szCs w:val="27"/>
        </w:rPr>
        <w:t>08.08.2024 № 289-ФЗ)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 Определение объектов постоянного государственного контроля (надзора) производится в соответствии с федеральным законом о виде контроля исходя из наличия на таких объектах повышенных рисков причинения вреда (ущерба) охраняемым законо</w:t>
      </w:r>
      <w:r>
        <w:rPr>
          <w:color w:val="000000"/>
          <w:sz w:val="27"/>
          <w:szCs w:val="27"/>
        </w:rPr>
        <w:t>м ценностям или нарушения обязательных требований.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 В ходе постоянного государственного контроля (надзора) инспекторы могут совершать следующие контрольные (надзорные) действия: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1) осмотр;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2) досмотр;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3) опрос;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4) получение письменных объяснений;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5) истр</w:t>
      </w:r>
      <w:r>
        <w:rPr>
          <w:color w:val="000000"/>
          <w:sz w:val="27"/>
          <w:szCs w:val="27"/>
        </w:rPr>
        <w:t>ебование документов;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6) отбор проб (образцов);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7) инструментальное обследование;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8) испытание;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9) экспертиза;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10) эксперимент.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5. Контролируемые лица обязаны предоставлять инспекторам беспрепятственный доступ к объектам постоянного государственного контрол</w:t>
      </w:r>
      <w:r>
        <w:rPr>
          <w:color w:val="000000"/>
          <w:sz w:val="27"/>
          <w:szCs w:val="27"/>
        </w:rPr>
        <w:t>я (надзора), документам и информационным ресурсам, технологическим средствам, используемым на таких объектах.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6. Порядок осуществления постоянного государственного контроля (надзора), включая порядок взаимодействия контрольных (надзорных) органов, осуществ</w:t>
      </w:r>
      <w:r>
        <w:rPr>
          <w:color w:val="000000"/>
          <w:sz w:val="27"/>
          <w:szCs w:val="27"/>
        </w:rPr>
        <w:t>ляющих иные виды государственного контроля (надзора) в отношении объекта постоянного государственного контроля (надзора), с контрольным (надзорным) органом, осуществляющим постоянный государственный контроль (надзор) в отношении данного объекта, устанавлив</w:t>
      </w:r>
      <w:r>
        <w:rPr>
          <w:color w:val="000000"/>
          <w:sz w:val="27"/>
          <w:szCs w:val="27"/>
        </w:rPr>
        <w:t>ается положением о виде контроля.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Статья 97</w:t>
      </w:r>
      <w:r>
        <w:rPr>
          <w:rStyle w:val="w91"/>
          <w:b w:val="0"/>
          <w:bCs w:val="0"/>
          <w:color w:val="000000"/>
          <w:sz w:val="27"/>
          <w:szCs w:val="27"/>
        </w:rPr>
        <w:t>1</w:t>
      </w:r>
      <w:r>
        <w:rPr>
          <w:rStyle w:val="ed"/>
          <w:color w:val="000000"/>
          <w:sz w:val="27"/>
          <w:szCs w:val="27"/>
        </w:rPr>
        <w:t>. Постоянный рейд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1. Под постоянным рейдом в целях настоящего Федерального закона понимается режим государственного контроля (надзора), который заключается в возможности постоянного нахождения инспекторов в п</w:t>
      </w:r>
      <w:r>
        <w:rPr>
          <w:rStyle w:val="ed"/>
          <w:color w:val="000000"/>
          <w:sz w:val="27"/>
          <w:szCs w:val="27"/>
        </w:rPr>
        <w:t>унктах контроля и (или) перемещения инспекторов по определенной территории (акватории) в целях предупреждения, выявления и пресечения нарушений обязательных требований.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2. Постоянный рейд может осуществляться в случае, если это предусмотрено федеральным за</w:t>
      </w:r>
      <w:r>
        <w:rPr>
          <w:rStyle w:val="ed"/>
          <w:color w:val="000000"/>
          <w:sz w:val="27"/>
          <w:szCs w:val="27"/>
        </w:rPr>
        <w:t>коном о виде контроля.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3. Требования к установлению пунктов контроля, территорий (акваторий) для постоянного рейда определяются положением о виде контроля.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4. Установление пунктов контроля, территорий (акваторий) для постоянного рейда осуществляется решени</w:t>
      </w:r>
      <w:r>
        <w:rPr>
          <w:rStyle w:val="ed"/>
          <w:color w:val="000000"/>
          <w:sz w:val="27"/>
          <w:szCs w:val="27"/>
        </w:rPr>
        <w:t>ем контрольного (надзорного) органа.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5. Постоянный рейд осуществляется в отношении транспортных средств, иных производственных объектов, деятельности и действий граждан и организаций на определенной территории (акватории).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 xml:space="preserve">6. Инспекторы, уполномоченные на </w:t>
      </w:r>
      <w:r>
        <w:rPr>
          <w:rStyle w:val="ed"/>
          <w:color w:val="000000"/>
          <w:sz w:val="27"/>
          <w:szCs w:val="27"/>
        </w:rPr>
        <w:t>проведение постоянного рейда, определяются решением контрольного (надзорного) органа.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lastRenderedPageBreak/>
        <w:t>7. При осуществлении постоянного рейда могут совершаться следующие контрольные (надзорные) действия: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1) осмотр;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2) досмотр;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3) опрос;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4) </w:t>
      </w:r>
      <w:r>
        <w:rPr>
          <w:rStyle w:val="ed"/>
          <w:color w:val="000000"/>
          <w:sz w:val="27"/>
          <w:szCs w:val="27"/>
        </w:rPr>
        <w:t>истребование документов, которые в соответствии с обязательными требованиями должны находиться в транспортном средстве, на ином производственном объекте или у контролируемого лица;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5) инструментальное обследование.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8. При осуществлении постоянного рейда вр</w:t>
      </w:r>
      <w:r>
        <w:rPr>
          <w:rStyle w:val="ed"/>
          <w:color w:val="000000"/>
          <w:sz w:val="27"/>
          <w:szCs w:val="27"/>
        </w:rPr>
        <w:t>емя взаимодействия инспектора с одним контролируемым лицом не может превышать срок, установленный положением о виде контроля, и не может составлять более 30 минут (в данный период времени не включается оформление акта).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9. </w:t>
      </w:r>
      <w:r>
        <w:rPr>
          <w:rStyle w:val="ed"/>
          <w:color w:val="000000"/>
          <w:sz w:val="27"/>
          <w:szCs w:val="27"/>
        </w:rPr>
        <w:t>В случае, если в результате постоянного рейда были выявлены нарушения обязательных требований, инспектор на месте составляет отдельный акт в отношении каждого контролируемого лица, допустившего нарушение обязательных требований.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10. Контролируемые лица, их</w:t>
      </w:r>
      <w:r>
        <w:rPr>
          <w:rStyle w:val="ed"/>
          <w:color w:val="000000"/>
          <w:sz w:val="27"/>
          <w:szCs w:val="27"/>
        </w:rPr>
        <w:t xml:space="preserve"> представители и работники, находящиеся на пунктах контроля или на территории (акватории) постоянного рейда, обязаны по требованию инспектора остановиться, обеспечить беспрепятственный доступ к транспортным средствам или иным производственным объектам, пре</w:t>
      </w:r>
      <w:r>
        <w:rPr>
          <w:rStyle w:val="ed"/>
          <w:color w:val="000000"/>
          <w:sz w:val="27"/>
          <w:szCs w:val="27"/>
        </w:rPr>
        <w:t>доставить для ознакомления документы, которые в соответствии с обязательными требованиями должны находиться в транспортном средстве, на ином производственном объекте или у контролируемого лица.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mark"/>
          <w:sz w:val="27"/>
          <w:szCs w:val="27"/>
        </w:rPr>
        <w:t>(Дополнение статьей  - Федеральный закон от 11.06.2021 № 170-Ф</w:t>
      </w:r>
      <w:r>
        <w:rPr>
          <w:rStyle w:val="mark"/>
          <w:sz w:val="27"/>
          <w:szCs w:val="27"/>
        </w:rPr>
        <w:t>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t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РАЗДЕЛ VI</w:t>
      </w:r>
      <w:r>
        <w:rPr>
          <w:color w:val="000000"/>
          <w:sz w:val="27"/>
          <w:szCs w:val="27"/>
        </w:rPr>
        <w:br/>
        <w:t>ЗАКЛЮЧИТЕЛЬНЫЕ ПОЛОЖЕНИЯ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Глава 19. Заключительные положения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h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Статья 98. Порядок вступления в силу настоящего Федерального закона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1. Настоящий Федеральный закон вступает в силу с 1 июля 2021 года, за исключением положений, для которых на</w:t>
      </w:r>
      <w:r>
        <w:rPr>
          <w:color w:val="000000"/>
          <w:sz w:val="27"/>
          <w:szCs w:val="27"/>
        </w:rPr>
        <w:t>стоящей статьей установлены иные сроки вступления их в силу.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2. Статья 30, часть 2 статьи 53 настоящего Федерального закона вступают в силу с 1 марта 2022 года.</w:t>
      </w:r>
      <w:r>
        <w:rPr>
          <w:rStyle w:val="mark"/>
          <w:sz w:val="27"/>
          <w:szCs w:val="27"/>
        </w:rPr>
        <w:t> (В редакции Федерального закона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 Часть 2 статьи 39 настоящего Федерал</w:t>
      </w:r>
      <w:r>
        <w:rPr>
          <w:color w:val="000000"/>
          <w:sz w:val="27"/>
          <w:szCs w:val="27"/>
        </w:rPr>
        <w:t>ьного закона вступает в силу с 1 января 2023 года.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4. Положения о видах регионального государственного контроля (надзора), положения о видах муниципального контроля подлежат утверждению до 1 января 2022 года. До утверждения указанных положений о видах конт</w:t>
      </w:r>
      <w:r>
        <w:rPr>
          <w:rStyle w:val="ed"/>
          <w:color w:val="000000"/>
          <w:sz w:val="27"/>
          <w:szCs w:val="27"/>
        </w:rPr>
        <w:t xml:space="preserve">роля, но не позднее 1 января 2022 года применяется Федеральный закон </w:t>
      </w:r>
      <w:r>
        <w:rPr>
          <w:rStyle w:val="cmd"/>
          <w:color w:val="000000"/>
          <w:sz w:val="27"/>
          <w:szCs w:val="27"/>
        </w:rPr>
        <w:t>от 26 декабря 2008 года № 294-ФЗ</w:t>
      </w:r>
      <w:r>
        <w:rPr>
          <w:rStyle w:val="ed"/>
          <w:color w:val="000000"/>
          <w:sz w:val="27"/>
          <w:szCs w:val="27"/>
        </w:rPr>
        <w:t xml:space="preserve"> "О защите прав юридических лиц и индивидуальных предпринимателей при осуществлении государственного контроля (надзора) и муниципального контроля" и принят</w:t>
      </w:r>
      <w:r>
        <w:rPr>
          <w:rStyle w:val="ed"/>
          <w:color w:val="000000"/>
          <w:sz w:val="27"/>
          <w:szCs w:val="27"/>
        </w:rPr>
        <w:t>ые в соответствии с ним нормативные правовые акты.</w:t>
      </w:r>
      <w:r>
        <w:rPr>
          <w:rStyle w:val="mark"/>
          <w:sz w:val="27"/>
          <w:szCs w:val="27"/>
        </w:rPr>
        <w:t> (В редакции Федерального закона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5. Формирование единого реестра видов федерального государственного контроля (надзора), регионального государственного контроля (надзора), муниципаль</w:t>
      </w:r>
      <w:r>
        <w:rPr>
          <w:color w:val="000000"/>
          <w:sz w:val="27"/>
          <w:szCs w:val="27"/>
        </w:rPr>
        <w:t>ного контроля осуществляется с 1 июля 2021 года. </w:t>
      </w:r>
      <w:r>
        <w:rPr>
          <w:rStyle w:val="ed"/>
          <w:color w:val="000000"/>
          <w:sz w:val="27"/>
          <w:szCs w:val="27"/>
        </w:rPr>
        <w:t>Сведения, внесенные в указанный реестр до 1 июля 2021 года в соответствии с правилами формирования и ведения единого реестра видов контроля, утверждаемыми Правительством Российской Федерации, включаются в ук</w:t>
      </w:r>
      <w:r>
        <w:rPr>
          <w:rStyle w:val="ed"/>
          <w:color w:val="000000"/>
          <w:sz w:val="27"/>
          <w:szCs w:val="27"/>
        </w:rPr>
        <w:t>азанный реестр.</w:t>
      </w:r>
      <w:r>
        <w:rPr>
          <w:rStyle w:val="mark"/>
          <w:sz w:val="27"/>
          <w:szCs w:val="27"/>
        </w:rPr>
        <w:t> (В редакции Федерального закона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5</w:t>
      </w:r>
      <w:r>
        <w:rPr>
          <w:rStyle w:val="w91"/>
          <w:color w:val="000000"/>
          <w:sz w:val="27"/>
          <w:szCs w:val="27"/>
        </w:rPr>
        <w:t>1</w:t>
      </w:r>
      <w:r>
        <w:rPr>
          <w:rStyle w:val="ed"/>
          <w:color w:val="000000"/>
          <w:sz w:val="27"/>
          <w:szCs w:val="27"/>
        </w:rPr>
        <w:t xml:space="preserve">. Формирование плана проведения плановых контрольных (надзорных) мероприятий в едином реестре контрольных (надзорных) мероприятий может осуществляться со дня утверждения положения о </w:t>
      </w:r>
      <w:r>
        <w:rPr>
          <w:rStyle w:val="ed"/>
          <w:color w:val="000000"/>
          <w:sz w:val="27"/>
          <w:szCs w:val="27"/>
        </w:rPr>
        <w:t>виде контроля. </w:t>
      </w:r>
      <w:r>
        <w:rPr>
          <w:rStyle w:val="mark"/>
          <w:sz w:val="27"/>
          <w:szCs w:val="27"/>
        </w:rPr>
        <w:t>(Дополнение частью  - Федеральный закон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5</w:t>
      </w:r>
      <w:r>
        <w:rPr>
          <w:rStyle w:val="w91"/>
          <w:color w:val="000000"/>
          <w:sz w:val="27"/>
          <w:szCs w:val="27"/>
        </w:rPr>
        <w:t>2</w:t>
      </w:r>
      <w:r>
        <w:rPr>
          <w:rStyle w:val="ed"/>
          <w:color w:val="000000"/>
          <w:sz w:val="27"/>
          <w:szCs w:val="27"/>
        </w:rPr>
        <w:t>. Контрольные (надзорные) органы субъектов Российской Федерации и органы местного самоуправления в период с 1 июля по 31 декабря 2021 года вносят информацию о проверках в един</w:t>
      </w:r>
      <w:r>
        <w:rPr>
          <w:rStyle w:val="ed"/>
          <w:color w:val="000000"/>
          <w:sz w:val="27"/>
          <w:szCs w:val="27"/>
        </w:rPr>
        <w:t>ый реестр проверок в случае, если не вступило в силу положение о соответствующем виде регионального государственного контроля (надзора), муниципального контроля, принятое во исполнение положений настоящего Федерального закона. В указанном случае внесение и</w:t>
      </w:r>
      <w:r>
        <w:rPr>
          <w:rStyle w:val="ed"/>
          <w:color w:val="000000"/>
          <w:sz w:val="27"/>
          <w:szCs w:val="27"/>
        </w:rPr>
        <w:t xml:space="preserve">нформации в единый реестр контрольных (надзорных) мероприятий </w:t>
      </w:r>
      <w:r>
        <w:rPr>
          <w:rStyle w:val="ed"/>
          <w:color w:val="000000"/>
          <w:sz w:val="27"/>
          <w:szCs w:val="27"/>
        </w:rPr>
        <w:lastRenderedPageBreak/>
        <w:t>не осуществляется, а внесение информации в единый реестр видов федерального государственного контроля (надзора), регионального государственного контроля (надзора), муниципального контроля не явл</w:t>
      </w:r>
      <w:r>
        <w:rPr>
          <w:rStyle w:val="ed"/>
          <w:color w:val="000000"/>
          <w:sz w:val="27"/>
          <w:szCs w:val="27"/>
        </w:rPr>
        <w:t>яется обязательным. </w:t>
      </w:r>
      <w:r>
        <w:rPr>
          <w:rStyle w:val="mark"/>
          <w:sz w:val="27"/>
          <w:szCs w:val="27"/>
        </w:rPr>
        <w:t>(Дополнение частью  - Федеральный закон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5</w:t>
      </w:r>
      <w:r>
        <w:rPr>
          <w:rStyle w:val="w91"/>
          <w:color w:val="000000"/>
          <w:sz w:val="27"/>
          <w:szCs w:val="27"/>
        </w:rPr>
        <w:t>3</w:t>
      </w:r>
      <w:r>
        <w:rPr>
          <w:rStyle w:val="ed"/>
          <w:color w:val="000000"/>
          <w:sz w:val="27"/>
          <w:szCs w:val="27"/>
        </w:rPr>
        <w:t>. Со дня вступления в силу положения о соответствующем виде регионального государственного контроля (надзора), муниципального контроля, принятое во исполнение положений н</w:t>
      </w:r>
      <w:r>
        <w:rPr>
          <w:rStyle w:val="ed"/>
          <w:color w:val="000000"/>
          <w:sz w:val="27"/>
          <w:szCs w:val="27"/>
        </w:rPr>
        <w:t>астоящего Федерального закона, но не позднее 1 января 2022 года, соответствующая информация вносится в единый реестр контрольных (надзорных) мероприятий, при этом внесение информации в единый реестр проверок не осуществляется. </w:t>
      </w:r>
      <w:r>
        <w:rPr>
          <w:rStyle w:val="mark"/>
          <w:sz w:val="27"/>
          <w:szCs w:val="27"/>
        </w:rPr>
        <w:t>(Дополнение частью  - Федерал</w:t>
      </w:r>
      <w:r>
        <w:rPr>
          <w:rStyle w:val="mark"/>
          <w:sz w:val="27"/>
          <w:szCs w:val="27"/>
        </w:rPr>
        <w:t>ьный закон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5</w:t>
      </w:r>
      <w:r>
        <w:rPr>
          <w:rStyle w:val="w91"/>
          <w:color w:val="000000"/>
          <w:sz w:val="27"/>
          <w:szCs w:val="27"/>
        </w:rPr>
        <w:t>4</w:t>
      </w:r>
      <w:r>
        <w:rPr>
          <w:rStyle w:val="ed"/>
          <w:color w:val="000000"/>
          <w:sz w:val="27"/>
          <w:szCs w:val="27"/>
        </w:rPr>
        <w:t>. Органы государственной власти субъектов Российской Федерации обеспечивают досудебное обжалование решений (актов) контрольного (надзорного) органа, действий (бездействия) их должностных лиц при осуществлении государств</w:t>
      </w:r>
      <w:r>
        <w:rPr>
          <w:rStyle w:val="ed"/>
          <w:color w:val="000000"/>
          <w:sz w:val="27"/>
          <w:szCs w:val="27"/>
        </w:rPr>
        <w:t>енного контроля (надзора) в порядке, предусмотренном настоящим Федеральным законом, не позднее 1 января 2022 года. </w:t>
      </w:r>
      <w:r>
        <w:rPr>
          <w:rStyle w:val="mark"/>
          <w:sz w:val="27"/>
          <w:szCs w:val="27"/>
        </w:rPr>
        <w:t>(Дополнение частью  - Федеральный закон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5</w:t>
      </w:r>
      <w:r>
        <w:rPr>
          <w:rStyle w:val="w91"/>
          <w:color w:val="000000"/>
          <w:sz w:val="27"/>
          <w:szCs w:val="27"/>
        </w:rPr>
        <w:t>5</w:t>
      </w:r>
      <w:r>
        <w:rPr>
          <w:rStyle w:val="ed"/>
          <w:color w:val="000000"/>
          <w:sz w:val="27"/>
          <w:szCs w:val="27"/>
        </w:rPr>
        <w:t>. Сведения вносятся в единый реестр контрольных (надзорных мероприятий) кон</w:t>
      </w:r>
      <w:r>
        <w:rPr>
          <w:rStyle w:val="ed"/>
          <w:color w:val="000000"/>
          <w:sz w:val="27"/>
          <w:szCs w:val="27"/>
        </w:rPr>
        <w:t>трольными (надзорными) органами исключительно посредством использования справочников и классификаторов, которые формируются в автоматическом режиме на основе сведений, включенных в единый реестр видов контроля и Федеральную государственную информационную с</w:t>
      </w:r>
      <w:r>
        <w:rPr>
          <w:rStyle w:val="ed"/>
          <w:color w:val="000000"/>
          <w:sz w:val="27"/>
          <w:szCs w:val="27"/>
        </w:rPr>
        <w:t>истему "Реестр обязательных требований". До 1 февраля 2022 года проведение профилактических мероприятий, контрольных (надзорных) мероприятий и включение соответствующей информации в единый реестр контрольных (надзорных) мероприятий допускается без сведений</w:t>
      </w:r>
      <w:r>
        <w:rPr>
          <w:rStyle w:val="ed"/>
          <w:color w:val="000000"/>
          <w:sz w:val="27"/>
          <w:szCs w:val="27"/>
        </w:rPr>
        <w:t xml:space="preserve"> в едином реестре видов контроля.</w:t>
      </w:r>
      <w:r>
        <w:rPr>
          <w:rStyle w:val="mark"/>
          <w:sz w:val="27"/>
          <w:szCs w:val="27"/>
        </w:rPr>
        <w:t> (Дополнение частью  - Федеральный закон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6. В 2021 году мероприятия по профилактике нарушений обязательных требований, требований, установленных муниципальными правовыми актами, проводятся в соответс</w:t>
      </w:r>
      <w:r>
        <w:rPr>
          <w:color w:val="000000"/>
          <w:sz w:val="27"/>
          <w:szCs w:val="27"/>
        </w:rPr>
        <w:t xml:space="preserve">твии с программами профилактики нарушений соответствующих требований на 2021 год. С 1 июля по 31 декабря 2021 года контрольные (надзорные) органы проводят профилактические мероприятия, предусмотренные настоящим Федеральным законом, без утверждения </w:t>
      </w:r>
      <w:r>
        <w:rPr>
          <w:color w:val="000000"/>
          <w:sz w:val="27"/>
          <w:szCs w:val="27"/>
        </w:rPr>
        <w:lastRenderedPageBreak/>
        <w:t>программ</w:t>
      </w:r>
      <w:r>
        <w:rPr>
          <w:color w:val="000000"/>
          <w:sz w:val="27"/>
          <w:szCs w:val="27"/>
        </w:rPr>
        <w:t>ы профилактики причинения вреда (ущерба) охраняемым законом ценностям.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7. Плановые проверки, проведение которых было запланировано на 2021 год, подлежат проведению в соответствии с ежегодными планами проведения плановых проверок юридических лиц и индивидуа</w:t>
      </w:r>
      <w:r>
        <w:rPr>
          <w:color w:val="000000"/>
          <w:sz w:val="27"/>
          <w:szCs w:val="27"/>
        </w:rPr>
        <w:t xml:space="preserve">льных предпринимателей на 2021 год, утвержденными в соответствии с Федеральным законом </w:t>
      </w:r>
      <w:r>
        <w:rPr>
          <w:rStyle w:val="cmd"/>
          <w:color w:val="000000"/>
          <w:sz w:val="27"/>
          <w:szCs w:val="27"/>
        </w:rPr>
        <w:t>от 26 декабря 2008 года № 294-ФЗ</w:t>
      </w:r>
      <w:r>
        <w:rPr>
          <w:color w:val="000000"/>
          <w:sz w:val="27"/>
          <w:szCs w:val="27"/>
        </w:rPr>
        <w:t xml:space="preserve"> "О защите прав юридических лиц и индивидуальных предпринимателей при осуществлении государственного контроля (надзора) и муниципального </w:t>
      </w:r>
      <w:r>
        <w:rPr>
          <w:color w:val="000000"/>
          <w:sz w:val="27"/>
          <w:szCs w:val="27"/>
        </w:rPr>
        <w:t>контроля". Правительство Российской Федерации устанавливает особенности формирования ежегодных планов проведения плановых проверок юридических лиц и индивидуальных предпринимателей в целях учета положений настоящего Федерального закона.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8. Организация, про</w:t>
      </w:r>
      <w:r>
        <w:rPr>
          <w:color w:val="000000"/>
          <w:sz w:val="27"/>
          <w:szCs w:val="27"/>
        </w:rPr>
        <w:t>ведение и оформление результатов проверок, иных мероприятий государственного контроля (надзора), муниципального контроля, не завершенных на день вступления в силу настоящего Федерального закона, осуществляются в соответствии с положениями нормативных право</w:t>
      </w:r>
      <w:r>
        <w:rPr>
          <w:color w:val="000000"/>
          <w:sz w:val="27"/>
          <w:szCs w:val="27"/>
        </w:rPr>
        <w:t>вых актов, действовавших на дату начала этих проверок, иных мероприятий государственного контроля (надзора), муниципального контроля.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9. До 31 декабря </w:t>
      </w:r>
      <w:r>
        <w:rPr>
          <w:rStyle w:val="ed"/>
          <w:color w:val="000000"/>
          <w:sz w:val="27"/>
          <w:szCs w:val="27"/>
        </w:rPr>
        <w:t>2025</w:t>
      </w:r>
      <w:r>
        <w:rPr>
          <w:color w:val="000000"/>
          <w:sz w:val="27"/>
          <w:szCs w:val="27"/>
        </w:rPr>
        <w:t> года информирование контролируемого лица о совершаемых должностными лицами контрольного (надзорного)</w:t>
      </w:r>
      <w:r>
        <w:rPr>
          <w:color w:val="000000"/>
          <w:sz w:val="27"/>
          <w:szCs w:val="27"/>
        </w:rPr>
        <w:t xml:space="preserve"> органа и иными уполномоченными лицами действиях и принимаемых решениях, направление документов и сведений контролируемому лицу контрольным (надзорным) органом в соответствии со статьей 21 настоящего Федерального закона могут осуществляться в том числе на </w:t>
      </w:r>
      <w:r>
        <w:rPr>
          <w:color w:val="000000"/>
          <w:sz w:val="27"/>
          <w:szCs w:val="27"/>
        </w:rPr>
        <w:t>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лица. Контрольный (надзорный) орган в срок, не превышающий десяти рабочих дней со дня поступлен</w:t>
      </w:r>
      <w:r>
        <w:rPr>
          <w:color w:val="000000"/>
          <w:sz w:val="27"/>
          <w:szCs w:val="27"/>
        </w:rPr>
        <w:t>ия такого запроса, направляет контролируемому лицу указанные документы и (или) сведения.</w:t>
      </w:r>
      <w:r>
        <w:rPr>
          <w:rStyle w:val="mark"/>
          <w:sz w:val="27"/>
          <w:szCs w:val="27"/>
        </w:rPr>
        <w:t> (В редакции Федерального закона от 25.12.2023 № 625-ФЗ)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9</w:t>
      </w:r>
      <w:r>
        <w:rPr>
          <w:rStyle w:val="w91"/>
          <w:color w:val="000000"/>
          <w:sz w:val="27"/>
          <w:szCs w:val="27"/>
        </w:rPr>
        <w:t>1</w:t>
      </w:r>
      <w:r>
        <w:rPr>
          <w:rStyle w:val="ed"/>
          <w:color w:val="000000"/>
          <w:sz w:val="27"/>
          <w:szCs w:val="27"/>
        </w:rPr>
        <w:t>. До 31 декабря 2025 года указанные в части 9 настоящей статьи документы и сведения могут составляться и подп</w:t>
      </w:r>
      <w:r>
        <w:rPr>
          <w:rStyle w:val="ed"/>
          <w:color w:val="000000"/>
          <w:sz w:val="27"/>
          <w:szCs w:val="27"/>
        </w:rPr>
        <w:t>исываться на бумажном носителе (в том числе акты контрольных (надзорных) мероприятий, предписания), если Правительством Российской Федерации или положением о виде государственного контроля (надзора) не установлено иное. </w:t>
      </w:r>
      <w:r>
        <w:rPr>
          <w:rStyle w:val="mark"/>
          <w:sz w:val="27"/>
          <w:szCs w:val="27"/>
        </w:rPr>
        <w:t xml:space="preserve">(Дополнение </w:t>
      </w:r>
      <w:r>
        <w:rPr>
          <w:rStyle w:val="mark"/>
          <w:sz w:val="27"/>
          <w:szCs w:val="27"/>
        </w:rPr>
        <w:lastRenderedPageBreak/>
        <w:t>частью  - Федеральный за</w:t>
      </w:r>
      <w:r>
        <w:rPr>
          <w:rStyle w:val="mark"/>
          <w:sz w:val="27"/>
          <w:szCs w:val="27"/>
        </w:rPr>
        <w:t>кон от 11.06.2021 № 170-ФЗ) (В редакции Федерального закона от 25.12.2023 № 625-ФЗ)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10. До 31 декабря </w:t>
      </w:r>
      <w:r>
        <w:rPr>
          <w:rStyle w:val="ed"/>
          <w:color w:val="000000"/>
          <w:sz w:val="27"/>
          <w:szCs w:val="27"/>
        </w:rPr>
        <w:t>2025</w:t>
      </w:r>
      <w:r>
        <w:rPr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t>года положением о виде муниципального контроля могут предусматриваться подготовка органами муниципального контроля в ходе осуществления муниципального контроля документов, информирование контролируемых лиц о совершаемых должностными лицами органов муниципа</w:t>
      </w:r>
      <w:r>
        <w:rPr>
          <w:color w:val="000000"/>
          <w:sz w:val="27"/>
          <w:szCs w:val="27"/>
        </w:rPr>
        <w:t>льного контроля действиях и принимаемых решениях, обмен документами и сведениями с контролируемыми лицами на бумажном носителе.</w:t>
      </w:r>
      <w:r>
        <w:rPr>
          <w:rStyle w:val="mark"/>
          <w:sz w:val="27"/>
          <w:szCs w:val="27"/>
        </w:rPr>
        <w:t> (В редакции Федерального закона от 25.12.2023 № 625-ФЗ)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11. Государственные органы, реализующие полномочия по организации и осущ</w:t>
      </w:r>
      <w:r>
        <w:rPr>
          <w:color w:val="000000"/>
          <w:sz w:val="27"/>
          <w:szCs w:val="27"/>
        </w:rPr>
        <w:t>ествлению видов государственного контроля (надзора), указанных в части 5 статьи 2 настоящего Федерального закона, представляют в федеральный орган исполнительной власти, осуществляющий функции по выработке государственной политики и нормативно-правовому ре</w:t>
      </w:r>
      <w:r>
        <w:rPr>
          <w:color w:val="000000"/>
          <w:sz w:val="27"/>
          <w:szCs w:val="27"/>
        </w:rPr>
        <w:t>гулированию в области государственного контроля (надзора) и муниципального контроля, доклады о видах контроля в соответствии с положениями части 10 статьи 30 настоящего Федерального закона.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12. Федеральный орган исполнительной власти, осуществляющий функци</w:t>
      </w:r>
      <w:r>
        <w:rPr>
          <w:color w:val="000000"/>
          <w:sz w:val="27"/>
          <w:szCs w:val="27"/>
        </w:rPr>
        <w:t>и по выработке государственной политики и нормативно-правовому регулированию в области государственного контроля (надзора) и муниципального контроля, включает обобщенную информацию на основании докладов о виде контроля, указанных в части 11 настоящей стать</w:t>
      </w:r>
      <w:r>
        <w:rPr>
          <w:color w:val="000000"/>
          <w:sz w:val="27"/>
          <w:szCs w:val="27"/>
        </w:rPr>
        <w:t>и, в сводный доклад о государственном контроле (надзоре), муниципальном контроле в Российской Федерации, подготовка которого предусмотрена частью 9 статьи 30 настоящего Федерального закона.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13. Правительство Российской Федерации определяет виды контроля, в</w:t>
      </w:r>
      <w:r>
        <w:rPr>
          <w:color w:val="000000"/>
          <w:sz w:val="27"/>
          <w:szCs w:val="27"/>
        </w:rPr>
        <w:t xml:space="preserve"> отношении которых обязательный досудебный порядок рассмотрения жалоб применяется с 1 июля 2021 года.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14. Часть 1 статьи 21 настоящего Федерального закона применяется с 31 декабря 2023 года. Правительством Российской Федерации может быть предусмотрено, что</w:t>
      </w:r>
      <w:r>
        <w:rPr>
          <w:rStyle w:val="ed"/>
          <w:color w:val="000000"/>
          <w:sz w:val="27"/>
          <w:szCs w:val="27"/>
        </w:rPr>
        <w:t xml:space="preserve"> в рамках отдельных видов государственного контроля (надзора) документы, оформляемые контрольным (надзорным) органом при осуществлении государственного контроля (надзора), муниципального контроля, а также специалистами, экспертами, привлекаемыми к проведен</w:t>
      </w:r>
      <w:r>
        <w:rPr>
          <w:rStyle w:val="ed"/>
          <w:color w:val="000000"/>
          <w:sz w:val="27"/>
          <w:szCs w:val="27"/>
        </w:rPr>
        <w:t xml:space="preserve">ию контрольных (надзорных) мероприятий, должны составляться в форме электронного документа и подписываться усиленной квалифицированной </w:t>
      </w:r>
      <w:r>
        <w:rPr>
          <w:rStyle w:val="ed"/>
          <w:color w:val="000000"/>
          <w:sz w:val="27"/>
          <w:szCs w:val="27"/>
        </w:rPr>
        <w:lastRenderedPageBreak/>
        <w:t>электронной подписью ранее 31 декабря 2023 года. </w:t>
      </w:r>
      <w:r>
        <w:rPr>
          <w:rStyle w:val="mark"/>
          <w:sz w:val="27"/>
          <w:szCs w:val="27"/>
        </w:rPr>
        <w:t>(Дополнение частью  - Федеральный закон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15. Жало</w:t>
      </w:r>
      <w:r>
        <w:rPr>
          <w:rStyle w:val="ed"/>
          <w:color w:val="000000"/>
          <w:sz w:val="27"/>
          <w:szCs w:val="27"/>
        </w:rPr>
        <w:t>бы на решения контрольных (надзорных) органов, действия (бездействие) их должностных лиц, принятые (осуществленные) в рамках проведения проверок, иных мероприятий государственного контроля (надзора), муниципального контроля до дня вступления в силу настоящ</w:t>
      </w:r>
      <w:r>
        <w:rPr>
          <w:rStyle w:val="ed"/>
          <w:color w:val="000000"/>
          <w:sz w:val="27"/>
          <w:szCs w:val="27"/>
        </w:rPr>
        <w:t>его Федерального закона, а также решения контрольных (надзорных) органов, действия (бездействие) их должностных лиц, принятые (осуществленные) в отношении проверок в случае, указанном в части 8 настоящей статьи, поступившие после 1 июля 2021 года, рассматр</w:t>
      </w:r>
      <w:r>
        <w:rPr>
          <w:rStyle w:val="ed"/>
          <w:color w:val="000000"/>
          <w:sz w:val="27"/>
          <w:szCs w:val="27"/>
        </w:rPr>
        <w:t>иваются в соответствии с нормативными правовыми актами, регулирующими порядок их обжалования, в том числе в части проведения эксперимента по досудебному обжалованию решений контрольного (надзорного) органа, действий (бездействия) его должностных лиц, и дей</w:t>
      </w:r>
      <w:r>
        <w:rPr>
          <w:rStyle w:val="ed"/>
          <w:color w:val="000000"/>
          <w:sz w:val="27"/>
          <w:szCs w:val="27"/>
        </w:rPr>
        <w:t>ствовавшими на дату начала организации и проведения таких проверок, иных мероприятий государственного контроля (надзора), муниципального контроля. </w:t>
      </w:r>
      <w:r>
        <w:rPr>
          <w:rStyle w:val="mark"/>
          <w:sz w:val="27"/>
          <w:szCs w:val="27"/>
        </w:rPr>
        <w:t>(Дополнение частью  - Федеральный закон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rStyle w:val="ed"/>
          <w:color w:val="000000"/>
          <w:sz w:val="27"/>
          <w:szCs w:val="27"/>
        </w:rPr>
        <w:t>16. Жалобы на решения контрольных (надзорных)</w:t>
      </w:r>
      <w:r>
        <w:rPr>
          <w:rStyle w:val="ed"/>
          <w:color w:val="000000"/>
          <w:sz w:val="27"/>
          <w:szCs w:val="27"/>
        </w:rPr>
        <w:t xml:space="preserve"> органов, действия (бездействие) их должностных лиц, принятые (осуществленные) в рамках проведения проверок, иных мероприятий государственного контроля (надзора), муниципального контроля, поступившие до 1 июля 2021 года, рассматриваются в соответствии с но</w:t>
      </w:r>
      <w:r>
        <w:rPr>
          <w:rStyle w:val="ed"/>
          <w:color w:val="000000"/>
          <w:sz w:val="27"/>
          <w:szCs w:val="27"/>
        </w:rPr>
        <w:t xml:space="preserve">рмативными правовыми актами, регулирующими порядок их обжалования, в том числе в части проведения эксперимента по досудебному обжалованию решений контрольного (надзорного) органа, действий (бездействия) его должностных лиц, и действовавшими на дату начала </w:t>
      </w:r>
      <w:r>
        <w:rPr>
          <w:rStyle w:val="ed"/>
          <w:color w:val="000000"/>
          <w:sz w:val="27"/>
          <w:szCs w:val="27"/>
        </w:rPr>
        <w:t>организации и проведения таких проверок, иных мероприятий государственного контроля (надзора), муниципального контроля.</w:t>
      </w:r>
      <w:r>
        <w:rPr>
          <w:rStyle w:val="mark"/>
          <w:sz w:val="27"/>
          <w:szCs w:val="27"/>
        </w:rPr>
        <w:t> (Дополнение частью  - Федеральный закон от 11.06.2021 № 170-ФЗ)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i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Президент Российской Федерации                              В.Путин</w:t>
      </w:r>
    </w:p>
    <w:p w:rsidR="00000000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</w:p>
    <w:p w:rsidR="00000000" w:rsidRDefault="00DE2F69">
      <w:pPr>
        <w:pStyle w:val="i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Москва, Кремль</w:t>
      </w:r>
    </w:p>
    <w:p w:rsidR="00000000" w:rsidRDefault="00DE2F69">
      <w:pPr>
        <w:pStyle w:val="i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31 июля 2020 года</w:t>
      </w:r>
    </w:p>
    <w:p w:rsidR="00000000" w:rsidRDefault="00DE2F69">
      <w:pPr>
        <w:pStyle w:val="i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№ 248-ФЗ</w:t>
      </w:r>
    </w:p>
    <w:p w:rsidR="00DE2F69" w:rsidRDefault="00DE2F69">
      <w:pPr>
        <w:pStyle w:val="a3"/>
        <w:spacing w:line="300" w:lineRule="auto"/>
        <w:divId w:val="39440315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 </w:t>
      </w:r>
    </w:p>
    <w:sectPr w:rsidR="00DE2F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256037"/>
    <w:rsid w:val="00256037"/>
    <w:rsid w:val="00DE2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ADA2B8-0834-4BD0-81B3-CBC421826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pPr>
      <w:spacing w:before="90" w:after="90"/>
      <w:ind w:firstLine="675"/>
      <w:jc w:val="both"/>
    </w:pPr>
  </w:style>
  <w:style w:type="paragraph" w:styleId="a3">
    <w:name w:val="Normal (Web)"/>
    <w:basedOn w:val="a"/>
    <w:uiPriority w:val="99"/>
    <w:semiHidden/>
    <w:unhideWhenUsed/>
    <w:pPr>
      <w:spacing w:before="90" w:after="90"/>
      <w:ind w:firstLine="675"/>
      <w:jc w:val="both"/>
    </w:pPr>
  </w:style>
  <w:style w:type="paragraph" w:customStyle="1" w:styleId="i">
    <w:name w:val="i"/>
    <w:basedOn w:val="a"/>
    <w:pPr>
      <w:spacing w:before="90" w:after="90"/>
      <w:ind w:left="675"/>
    </w:pPr>
  </w:style>
  <w:style w:type="paragraph" w:customStyle="1" w:styleId="k">
    <w:name w:val="k"/>
    <w:basedOn w:val="a"/>
    <w:pPr>
      <w:spacing w:before="90" w:after="90"/>
      <w:ind w:left="675"/>
      <w:jc w:val="both"/>
    </w:pPr>
  </w:style>
  <w:style w:type="paragraph" w:customStyle="1" w:styleId="h">
    <w:name w:val="h"/>
    <w:basedOn w:val="a"/>
    <w:pPr>
      <w:spacing w:before="90" w:after="90"/>
      <w:ind w:left="1890" w:hanging="1215"/>
    </w:pPr>
    <w:rPr>
      <w:b/>
      <w:bCs/>
    </w:rPr>
  </w:style>
  <w:style w:type="paragraph" w:customStyle="1" w:styleId="s">
    <w:name w:val="s"/>
    <w:basedOn w:val="a"/>
    <w:pPr>
      <w:spacing w:before="90" w:after="90"/>
      <w:ind w:left="5100"/>
      <w:jc w:val="center"/>
    </w:pPr>
  </w:style>
  <w:style w:type="paragraph" w:customStyle="1" w:styleId="c">
    <w:name w:val="c"/>
    <w:basedOn w:val="a"/>
    <w:pPr>
      <w:spacing w:before="90" w:after="90"/>
      <w:ind w:left="675" w:right="675"/>
      <w:jc w:val="center"/>
    </w:pPr>
  </w:style>
  <w:style w:type="paragraph" w:customStyle="1" w:styleId="t">
    <w:name w:val="t"/>
    <w:basedOn w:val="a"/>
    <w:pPr>
      <w:spacing w:before="90" w:after="90"/>
      <w:ind w:left="675" w:right="675"/>
      <w:jc w:val="center"/>
    </w:pPr>
    <w:rPr>
      <w:b/>
      <w:bCs/>
    </w:rPr>
  </w:style>
  <w:style w:type="paragraph" w:customStyle="1" w:styleId="z">
    <w:name w:val="z"/>
    <w:basedOn w:val="a"/>
    <w:pPr>
      <w:spacing w:before="90" w:after="90"/>
      <w:ind w:left="675" w:right="675"/>
      <w:jc w:val="center"/>
    </w:pPr>
    <w:rPr>
      <w:b/>
      <w:bCs/>
    </w:rPr>
  </w:style>
  <w:style w:type="paragraph" w:customStyle="1" w:styleId="y">
    <w:name w:val="y"/>
    <w:basedOn w:val="a"/>
    <w:pPr>
      <w:spacing w:before="90" w:after="90"/>
      <w:ind w:left="675"/>
    </w:pPr>
  </w:style>
  <w:style w:type="paragraph" w:customStyle="1" w:styleId="m">
    <w:name w:val="m"/>
    <w:basedOn w:val="a"/>
    <w:pPr>
      <w:spacing w:before="90" w:after="90"/>
    </w:pPr>
    <w:rPr>
      <w:rFonts w:ascii="Courier New" w:hAnsi="Courier New" w:cs="Courier New"/>
      <w:sz w:val="26"/>
      <w:szCs w:val="26"/>
    </w:rPr>
  </w:style>
  <w:style w:type="paragraph" w:customStyle="1" w:styleId="l">
    <w:name w:val="l"/>
    <w:basedOn w:val="a"/>
    <w:pPr>
      <w:spacing w:before="90" w:after="90"/>
    </w:pPr>
  </w:style>
  <w:style w:type="paragraph" w:customStyle="1" w:styleId="r">
    <w:name w:val="r"/>
    <w:basedOn w:val="a"/>
    <w:pPr>
      <w:spacing w:before="90" w:after="90"/>
      <w:jc w:val="right"/>
    </w:pPr>
  </w:style>
  <w:style w:type="paragraph" w:customStyle="1" w:styleId="j">
    <w:name w:val="j"/>
    <w:basedOn w:val="a"/>
    <w:pPr>
      <w:spacing w:before="90" w:after="90"/>
      <w:jc w:val="both"/>
    </w:pPr>
  </w:style>
  <w:style w:type="paragraph" w:customStyle="1" w:styleId="f">
    <w:name w:val="f"/>
    <w:basedOn w:val="a"/>
    <w:pPr>
      <w:pBdr>
        <w:left w:val="single" w:sz="36" w:space="4" w:color="94DD96"/>
      </w:pBdr>
      <w:shd w:val="clear" w:color="auto" w:fill="DCFEED"/>
      <w:spacing w:before="90" w:after="90"/>
      <w:ind w:left="675"/>
    </w:pPr>
  </w:style>
  <w:style w:type="paragraph" w:customStyle="1" w:styleId="a4">
    <w:name w:val="a"/>
    <w:basedOn w:val="a"/>
    <w:pPr>
      <w:pBdr>
        <w:left w:val="single" w:sz="36" w:space="4" w:color="C0C0C0"/>
      </w:pBdr>
      <w:shd w:val="clear" w:color="auto" w:fill="F0F0F0"/>
      <w:spacing w:before="90" w:after="90"/>
      <w:ind w:left="675"/>
    </w:pPr>
  </w:style>
  <w:style w:type="paragraph" w:customStyle="1" w:styleId="p">
    <w:name w:val="p"/>
    <w:basedOn w:val="a"/>
    <w:pPr>
      <w:spacing w:before="90" w:after="90"/>
      <w:ind w:firstLine="675"/>
      <w:jc w:val="both"/>
    </w:pPr>
  </w:style>
  <w:style w:type="paragraph" w:customStyle="1" w:styleId="n">
    <w:name w:val="n"/>
    <w:basedOn w:val="a"/>
    <w:pPr>
      <w:spacing w:before="90" w:after="90"/>
      <w:ind w:firstLine="675"/>
      <w:jc w:val="both"/>
    </w:pPr>
  </w:style>
  <w:style w:type="paragraph" w:customStyle="1" w:styleId="hd">
    <w:name w:val="hd"/>
    <w:basedOn w:val="a"/>
    <w:pPr>
      <w:spacing w:before="90" w:after="90"/>
      <w:ind w:firstLine="675"/>
      <w:jc w:val="both"/>
    </w:pPr>
    <w:rPr>
      <w:vanish/>
    </w:rPr>
  </w:style>
  <w:style w:type="paragraph" w:customStyle="1" w:styleId="w0">
    <w:name w:val="w0"/>
    <w:basedOn w:val="a"/>
    <w:pPr>
      <w:spacing w:before="90" w:after="90"/>
      <w:ind w:firstLine="675"/>
      <w:jc w:val="both"/>
      <w:textAlignment w:val="baseline"/>
    </w:pPr>
  </w:style>
  <w:style w:type="paragraph" w:customStyle="1" w:styleId="w1">
    <w:name w:val="w1"/>
    <w:basedOn w:val="a"/>
    <w:pPr>
      <w:spacing w:before="90" w:after="90"/>
      <w:ind w:firstLine="675"/>
      <w:jc w:val="both"/>
      <w:textAlignment w:val="baseline"/>
    </w:pPr>
    <w:rPr>
      <w:u w:val="single"/>
    </w:rPr>
  </w:style>
  <w:style w:type="paragraph" w:customStyle="1" w:styleId="w2">
    <w:name w:val="w2"/>
    <w:basedOn w:val="a"/>
    <w:pPr>
      <w:spacing w:before="90" w:after="90"/>
      <w:ind w:firstLine="675"/>
      <w:jc w:val="both"/>
      <w:textAlignment w:val="baseline"/>
    </w:pPr>
    <w:rPr>
      <w:i/>
      <w:iCs/>
    </w:rPr>
  </w:style>
  <w:style w:type="paragraph" w:customStyle="1" w:styleId="w3">
    <w:name w:val="w3"/>
    <w:basedOn w:val="a"/>
    <w:pPr>
      <w:spacing w:before="90" w:after="90"/>
      <w:ind w:firstLine="675"/>
      <w:jc w:val="both"/>
      <w:textAlignment w:val="baseline"/>
    </w:pPr>
    <w:rPr>
      <w:i/>
      <w:iCs/>
      <w:u w:val="single"/>
    </w:rPr>
  </w:style>
  <w:style w:type="paragraph" w:customStyle="1" w:styleId="w4">
    <w:name w:val="w4"/>
    <w:basedOn w:val="a"/>
    <w:pPr>
      <w:spacing w:before="90" w:after="90"/>
      <w:ind w:firstLine="675"/>
      <w:jc w:val="both"/>
      <w:textAlignment w:val="baseline"/>
    </w:pPr>
    <w:rPr>
      <w:b/>
      <w:bCs/>
    </w:rPr>
  </w:style>
  <w:style w:type="paragraph" w:customStyle="1" w:styleId="w5">
    <w:name w:val="w5"/>
    <w:basedOn w:val="a"/>
    <w:pPr>
      <w:spacing w:before="90" w:after="90"/>
      <w:ind w:firstLine="675"/>
      <w:jc w:val="both"/>
      <w:textAlignment w:val="baseline"/>
    </w:pPr>
    <w:rPr>
      <w:b/>
      <w:bCs/>
      <w:u w:val="single"/>
    </w:rPr>
  </w:style>
  <w:style w:type="paragraph" w:customStyle="1" w:styleId="w6">
    <w:name w:val="w6"/>
    <w:basedOn w:val="a"/>
    <w:pPr>
      <w:spacing w:before="90" w:after="90"/>
      <w:ind w:firstLine="675"/>
      <w:jc w:val="both"/>
      <w:textAlignment w:val="baseline"/>
    </w:pPr>
    <w:rPr>
      <w:b/>
      <w:bCs/>
      <w:i/>
      <w:iCs/>
    </w:rPr>
  </w:style>
  <w:style w:type="paragraph" w:customStyle="1" w:styleId="w7">
    <w:name w:val="w7"/>
    <w:basedOn w:val="a"/>
    <w:pPr>
      <w:spacing w:before="90" w:after="90"/>
      <w:ind w:firstLine="675"/>
      <w:jc w:val="both"/>
      <w:textAlignment w:val="baseline"/>
    </w:pPr>
    <w:rPr>
      <w:b/>
      <w:bCs/>
      <w:i/>
      <w:iCs/>
      <w:u w:val="single"/>
    </w:rPr>
  </w:style>
  <w:style w:type="paragraph" w:customStyle="1" w:styleId="w8">
    <w:name w:val="w8"/>
    <w:basedOn w:val="a"/>
    <w:pPr>
      <w:spacing w:before="90" w:after="90"/>
      <w:ind w:firstLine="675"/>
      <w:jc w:val="both"/>
    </w:pPr>
    <w:rPr>
      <w:vertAlign w:val="subscript"/>
    </w:rPr>
  </w:style>
  <w:style w:type="paragraph" w:customStyle="1" w:styleId="w9">
    <w:name w:val="w9"/>
    <w:basedOn w:val="a"/>
    <w:pPr>
      <w:spacing w:before="90" w:after="90"/>
      <w:ind w:firstLine="675"/>
      <w:jc w:val="both"/>
    </w:pPr>
    <w:rPr>
      <w:vertAlign w:val="superscript"/>
    </w:rPr>
  </w:style>
  <w:style w:type="paragraph" w:customStyle="1" w:styleId="wa">
    <w:name w:val="wa"/>
    <w:basedOn w:val="a"/>
    <w:pPr>
      <w:spacing w:before="90" w:after="90"/>
      <w:ind w:firstLine="675"/>
      <w:jc w:val="both"/>
    </w:pPr>
    <w:rPr>
      <w:b/>
      <w:bCs/>
      <w:vertAlign w:val="subscript"/>
    </w:rPr>
  </w:style>
  <w:style w:type="paragraph" w:customStyle="1" w:styleId="wb">
    <w:name w:val="wb"/>
    <w:basedOn w:val="a"/>
    <w:pPr>
      <w:spacing w:before="90" w:after="90"/>
      <w:ind w:firstLine="675"/>
      <w:jc w:val="both"/>
    </w:pPr>
    <w:rPr>
      <w:b/>
      <w:bCs/>
      <w:vertAlign w:val="superscript"/>
    </w:rPr>
  </w:style>
  <w:style w:type="paragraph" w:customStyle="1" w:styleId="wc">
    <w:name w:val="wc"/>
    <w:basedOn w:val="a"/>
    <w:pPr>
      <w:spacing w:before="90" w:after="90"/>
      <w:ind w:firstLine="675"/>
      <w:jc w:val="both"/>
      <w:textAlignment w:val="baseline"/>
    </w:pPr>
    <w:rPr>
      <w:strike/>
    </w:rPr>
  </w:style>
  <w:style w:type="paragraph" w:customStyle="1" w:styleId="wd">
    <w:name w:val="wd"/>
    <w:basedOn w:val="a"/>
    <w:pPr>
      <w:spacing w:before="90" w:after="90"/>
      <w:ind w:firstLine="675"/>
      <w:jc w:val="both"/>
      <w:textAlignment w:val="baseline"/>
    </w:pPr>
    <w:rPr>
      <w:i/>
      <w:iCs/>
      <w:strike/>
    </w:rPr>
  </w:style>
  <w:style w:type="paragraph" w:customStyle="1" w:styleId="we">
    <w:name w:val="we"/>
    <w:basedOn w:val="a"/>
    <w:pPr>
      <w:spacing w:before="90" w:after="90"/>
      <w:ind w:firstLine="675"/>
      <w:jc w:val="both"/>
      <w:textAlignment w:val="baseline"/>
    </w:pPr>
    <w:rPr>
      <w:b/>
      <w:bCs/>
      <w:strike/>
    </w:rPr>
  </w:style>
  <w:style w:type="paragraph" w:customStyle="1" w:styleId="wf">
    <w:name w:val="wf"/>
    <w:basedOn w:val="a"/>
    <w:pPr>
      <w:spacing w:before="90" w:after="90"/>
      <w:ind w:firstLine="675"/>
      <w:jc w:val="both"/>
      <w:textAlignment w:val="baseline"/>
    </w:pPr>
    <w:rPr>
      <w:b/>
      <w:bCs/>
      <w:i/>
      <w:iCs/>
      <w:strike/>
    </w:rPr>
  </w:style>
  <w:style w:type="paragraph" w:customStyle="1" w:styleId="g02l">
    <w:name w:val="g02l"/>
    <w:basedOn w:val="a"/>
    <w:pPr>
      <w:spacing w:before="90" w:after="90"/>
      <w:ind w:firstLine="675"/>
      <w:jc w:val="both"/>
    </w:pPr>
  </w:style>
  <w:style w:type="paragraph" w:customStyle="1" w:styleId="g02c">
    <w:name w:val="g02c"/>
    <w:basedOn w:val="a"/>
    <w:pPr>
      <w:spacing w:before="90" w:after="90"/>
      <w:ind w:firstLine="675"/>
      <w:jc w:val="both"/>
    </w:pPr>
  </w:style>
  <w:style w:type="paragraph" w:customStyle="1" w:styleId="g02r">
    <w:name w:val="g02r"/>
    <w:basedOn w:val="a"/>
    <w:pPr>
      <w:spacing w:before="90" w:after="90"/>
      <w:ind w:firstLine="675"/>
      <w:jc w:val="both"/>
    </w:pPr>
  </w:style>
  <w:style w:type="paragraph" w:customStyle="1" w:styleId="g02j">
    <w:name w:val="g02j"/>
    <w:basedOn w:val="a"/>
    <w:pPr>
      <w:spacing w:before="90" w:after="90"/>
      <w:ind w:firstLine="675"/>
      <w:jc w:val="both"/>
    </w:pPr>
  </w:style>
  <w:style w:type="paragraph" w:customStyle="1" w:styleId="g12l">
    <w:name w:val="g12l"/>
    <w:basedOn w:val="a"/>
    <w:pPr>
      <w:spacing w:before="90" w:after="90"/>
      <w:ind w:firstLine="675"/>
      <w:jc w:val="both"/>
    </w:pPr>
  </w:style>
  <w:style w:type="paragraph" w:customStyle="1" w:styleId="g12c">
    <w:name w:val="g12c"/>
    <w:basedOn w:val="a"/>
    <w:pPr>
      <w:spacing w:before="90" w:after="90"/>
      <w:ind w:firstLine="675"/>
      <w:jc w:val="both"/>
    </w:pPr>
  </w:style>
  <w:style w:type="paragraph" w:customStyle="1" w:styleId="g12r">
    <w:name w:val="g12r"/>
    <w:basedOn w:val="a"/>
    <w:pPr>
      <w:spacing w:before="90" w:after="90"/>
      <w:ind w:firstLine="675"/>
      <w:jc w:val="both"/>
    </w:pPr>
  </w:style>
  <w:style w:type="paragraph" w:customStyle="1" w:styleId="g12j">
    <w:name w:val="g12j"/>
    <w:basedOn w:val="a"/>
    <w:pPr>
      <w:spacing w:before="90" w:after="90"/>
      <w:ind w:firstLine="675"/>
      <w:jc w:val="both"/>
    </w:pPr>
  </w:style>
  <w:style w:type="paragraph" w:customStyle="1" w:styleId="g22l">
    <w:name w:val="g22l"/>
    <w:basedOn w:val="a"/>
    <w:pPr>
      <w:spacing w:before="90" w:after="90"/>
      <w:ind w:firstLine="675"/>
      <w:jc w:val="both"/>
    </w:pPr>
  </w:style>
  <w:style w:type="paragraph" w:customStyle="1" w:styleId="g22c">
    <w:name w:val="g22c"/>
    <w:basedOn w:val="a"/>
    <w:pPr>
      <w:spacing w:before="90" w:after="90"/>
      <w:ind w:firstLine="675"/>
      <w:jc w:val="both"/>
    </w:pPr>
  </w:style>
  <w:style w:type="paragraph" w:customStyle="1" w:styleId="g22r">
    <w:name w:val="g22r"/>
    <w:basedOn w:val="a"/>
    <w:pPr>
      <w:spacing w:before="90" w:after="90"/>
      <w:ind w:firstLine="675"/>
      <w:jc w:val="both"/>
    </w:pPr>
  </w:style>
  <w:style w:type="paragraph" w:customStyle="1" w:styleId="g22j">
    <w:name w:val="g22j"/>
    <w:basedOn w:val="a"/>
    <w:pPr>
      <w:spacing w:before="90" w:after="90"/>
      <w:ind w:firstLine="675"/>
      <w:jc w:val="both"/>
    </w:pPr>
  </w:style>
  <w:style w:type="paragraph" w:customStyle="1" w:styleId="g32l">
    <w:name w:val="g32l"/>
    <w:basedOn w:val="a"/>
    <w:pPr>
      <w:spacing w:before="90" w:after="90"/>
      <w:ind w:firstLine="675"/>
      <w:jc w:val="both"/>
    </w:pPr>
  </w:style>
  <w:style w:type="paragraph" w:customStyle="1" w:styleId="g32c">
    <w:name w:val="g32c"/>
    <w:basedOn w:val="a"/>
    <w:pPr>
      <w:spacing w:before="90" w:after="90"/>
      <w:ind w:firstLine="675"/>
      <w:jc w:val="both"/>
    </w:pPr>
  </w:style>
  <w:style w:type="paragraph" w:customStyle="1" w:styleId="g32r">
    <w:name w:val="g32r"/>
    <w:basedOn w:val="a"/>
    <w:pPr>
      <w:spacing w:before="90" w:after="90"/>
      <w:ind w:firstLine="675"/>
      <w:jc w:val="both"/>
    </w:pPr>
  </w:style>
  <w:style w:type="paragraph" w:customStyle="1" w:styleId="g32j">
    <w:name w:val="g32j"/>
    <w:basedOn w:val="a"/>
    <w:pPr>
      <w:spacing w:before="90" w:after="90"/>
      <w:ind w:firstLine="675"/>
      <w:jc w:val="both"/>
    </w:pPr>
  </w:style>
  <w:style w:type="paragraph" w:customStyle="1" w:styleId="g03l">
    <w:name w:val="g03l"/>
    <w:basedOn w:val="a"/>
    <w:pPr>
      <w:spacing w:before="90" w:after="90"/>
      <w:ind w:firstLine="675"/>
      <w:jc w:val="both"/>
    </w:pPr>
  </w:style>
  <w:style w:type="paragraph" w:customStyle="1" w:styleId="g03c">
    <w:name w:val="g03c"/>
    <w:basedOn w:val="a"/>
    <w:pPr>
      <w:spacing w:before="90" w:after="90"/>
      <w:ind w:firstLine="675"/>
      <w:jc w:val="both"/>
    </w:pPr>
  </w:style>
  <w:style w:type="paragraph" w:customStyle="1" w:styleId="g03r">
    <w:name w:val="g03r"/>
    <w:basedOn w:val="a"/>
    <w:pPr>
      <w:spacing w:before="90" w:after="90"/>
      <w:ind w:firstLine="675"/>
      <w:jc w:val="both"/>
    </w:pPr>
  </w:style>
  <w:style w:type="paragraph" w:customStyle="1" w:styleId="g03j">
    <w:name w:val="g03j"/>
    <w:basedOn w:val="a"/>
    <w:pPr>
      <w:spacing w:before="90" w:after="90"/>
      <w:ind w:firstLine="675"/>
      <w:jc w:val="both"/>
    </w:pPr>
  </w:style>
  <w:style w:type="paragraph" w:customStyle="1" w:styleId="g13l">
    <w:name w:val="g13l"/>
    <w:basedOn w:val="a"/>
    <w:pPr>
      <w:spacing w:before="90" w:after="90"/>
      <w:ind w:firstLine="675"/>
      <w:jc w:val="both"/>
    </w:pPr>
  </w:style>
  <w:style w:type="paragraph" w:customStyle="1" w:styleId="g13c">
    <w:name w:val="g13c"/>
    <w:basedOn w:val="a"/>
    <w:pPr>
      <w:spacing w:before="90" w:after="90"/>
      <w:ind w:firstLine="675"/>
      <w:jc w:val="both"/>
    </w:pPr>
  </w:style>
  <w:style w:type="paragraph" w:customStyle="1" w:styleId="g13r">
    <w:name w:val="g13r"/>
    <w:basedOn w:val="a"/>
    <w:pPr>
      <w:spacing w:before="90" w:after="90"/>
      <w:ind w:firstLine="675"/>
      <w:jc w:val="both"/>
    </w:pPr>
  </w:style>
  <w:style w:type="paragraph" w:customStyle="1" w:styleId="g13j">
    <w:name w:val="g13j"/>
    <w:basedOn w:val="a"/>
    <w:pPr>
      <w:spacing w:before="90" w:after="90"/>
      <w:ind w:firstLine="675"/>
      <w:jc w:val="both"/>
    </w:pPr>
  </w:style>
  <w:style w:type="paragraph" w:customStyle="1" w:styleId="g23l">
    <w:name w:val="g23l"/>
    <w:basedOn w:val="a"/>
    <w:pPr>
      <w:spacing w:before="90" w:after="90"/>
      <w:ind w:firstLine="675"/>
      <w:jc w:val="both"/>
    </w:pPr>
  </w:style>
  <w:style w:type="paragraph" w:customStyle="1" w:styleId="g23c">
    <w:name w:val="g23c"/>
    <w:basedOn w:val="a"/>
    <w:pPr>
      <w:spacing w:before="90" w:after="90"/>
      <w:ind w:firstLine="675"/>
      <w:jc w:val="both"/>
    </w:pPr>
  </w:style>
  <w:style w:type="paragraph" w:customStyle="1" w:styleId="g23r">
    <w:name w:val="g23r"/>
    <w:basedOn w:val="a"/>
    <w:pPr>
      <w:spacing w:before="90" w:after="90"/>
      <w:ind w:firstLine="675"/>
      <w:jc w:val="both"/>
    </w:pPr>
  </w:style>
  <w:style w:type="paragraph" w:customStyle="1" w:styleId="g23j">
    <w:name w:val="g23j"/>
    <w:basedOn w:val="a"/>
    <w:pPr>
      <w:spacing w:before="90" w:after="90"/>
      <w:ind w:firstLine="675"/>
      <w:jc w:val="both"/>
    </w:pPr>
  </w:style>
  <w:style w:type="paragraph" w:customStyle="1" w:styleId="g33l">
    <w:name w:val="g33l"/>
    <w:basedOn w:val="a"/>
    <w:pPr>
      <w:spacing w:before="90" w:after="90"/>
      <w:ind w:firstLine="675"/>
      <w:jc w:val="both"/>
    </w:pPr>
  </w:style>
  <w:style w:type="paragraph" w:customStyle="1" w:styleId="g33c">
    <w:name w:val="g33c"/>
    <w:basedOn w:val="a"/>
    <w:pPr>
      <w:spacing w:before="90" w:after="90"/>
      <w:ind w:firstLine="675"/>
      <w:jc w:val="both"/>
    </w:pPr>
  </w:style>
  <w:style w:type="paragraph" w:customStyle="1" w:styleId="g33r">
    <w:name w:val="g33r"/>
    <w:basedOn w:val="a"/>
    <w:pPr>
      <w:spacing w:before="90" w:after="90"/>
      <w:ind w:firstLine="675"/>
      <w:jc w:val="both"/>
    </w:pPr>
  </w:style>
  <w:style w:type="paragraph" w:customStyle="1" w:styleId="g33j">
    <w:name w:val="g33j"/>
    <w:basedOn w:val="a"/>
    <w:pPr>
      <w:spacing w:before="90" w:after="90"/>
      <w:ind w:firstLine="675"/>
      <w:jc w:val="both"/>
    </w:pPr>
  </w:style>
  <w:style w:type="paragraph" w:customStyle="1" w:styleId="g07l">
    <w:name w:val="g07l"/>
    <w:basedOn w:val="a"/>
    <w:pPr>
      <w:spacing w:before="90" w:after="90"/>
      <w:ind w:firstLine="675"/>
      <w:jc w:val="both"/>
    </w:pPr>
  </w:style>
  <w:style w:type="paragraph" w:customStyle="1" w:styleId="g07c">
    <w:name w:val="g07c"/>
    <w:basedOn w:val="a"/>
    <w:pPr>
      <w:spacing w:before="90" w:after="90"/>
      <w:ind w:firstLine="675"/>
      <w:jc w:val="both"/>
    </w:pPr>
  </w:style>
  <w:style w:type="paragraph" w:customStyle="1" w:styleId="g07r">
    <w:name w:val="g07r"/>
    <w:basedOn w:val="a"/>
    <w:pPr>
      <w:spacing w:before="90" w:after="90"/>
      <w:ind w:firstLine="675"/>
      <w:jc w:val="both"/>
    </w:pPr>
  </w:style>
  <w:style w:type="paragraph" w:customStyle="1" w:styleId="g07j">
    <w:name w:val="g07j"/>
    <w:basedOn w:val="a"/>
    <w:pPr>
      <w:spacing w:before="90" w:after="90"/>
      <w:ind w:firstLine="675"/>
      <w:jc w:val="both"/>
    </w:pPr>
  </w:style>
  <w:style w:type="paragraph" w:customStyle="1" w:styleId="g17l">
    <w:name w:val="g17l"/>
    <w:basedOn w:val="a"/>
    <w:pPr>
      <w:spacing w:before="90" w:after="90"/>
      <w:ind w:firstLine="675"/>
      <w:jc w:val="both"/>
    </w:pPr>
  </w:style>
  <w:style w:type="paragraph" w:customStyle="1" w:styleId="g17c">
    <w:name w:val="g17c"/>
    <w:basedOn w:val="a"/>
    <w:pPr>
      <w:spacing w:before="90" w:after="90"/>
      <w:ind w:firstLine="675"/>
      <w:jc w:val="both"/>
    </w:pPr>
  </w:style>
  <w:style w:type="paragraph" w:customStyle="1" w:styleId="g17r">
    <w:name w:val="g17r"/>
    <w:basedOn w:val="a"/>
    <w:pPr>
      <w:spacing w:before="90" w:after="90"/>
      <w:ind w:firstLine="675"/>
      <w:jc w:val="both"/>
    </w:pPr>
  </w:style>
  <w:style w:type="paragraph" w:customStyle="1" w:styleId="g17j">
    <w:name w:val="g17j"/>
    <w:basedOn w:val="a"/>
    <w:pPr>
      <w:spacing w:before="90" w:after="90"/>
      <w:ind w:firstLine="675"/>
      <w:jc w:val="both"/>
    </w:pPr>
  </w:style>
  <w:style w:type="paragraph" w:customStyle="1" w:styleId="g27l">
    <w:name w:val="g27l"/>
    <w:basedOn w:val="a"/>
    <w:pPr>
      <w:spacing w:before="90" w:after="90"/>
      <w:ind w:firstLine="675"/>
      <w:jc w:val="both"/>
    </w:pPr>
  </w:style>
  <w:style w:type="paragraph" w:customStyle="1" w:styleId="g27c">
    <w:name w:val="g27c"/>
    <w:basedOn w:val="a"/>
    <w:pPr>
      <w:spacing w:before="90" w:after="90"/>
      <w:ind w:firstLine="675"/>
      <w:jc w:val="both"/>
    </w:pPr>
  </w:style>
  <w:style w:type="paragraph" w:customStyle="1" w:styleId="g27r">
    <w:name w:val="g27r"/>
    <w:basedOn w:val="a"/>
    <w:pPr>
      <w:spacing w:before="90" w:after="90"/>
      <w:ind w:firstLine="675"/>
      <w:jc w:val="both"/>
    </w:pPr>
  </w:style>
  <w:style w:type="paragraph" w:customStyle="1" w:styleId="g27j">
    <w:name w:val="g27j"/>
    <w:basedOn w:val="a"/>
    <w:pPr>
      <w:spacing w:before="90" w:after="90"/>
      <w:ind w:firstLine="675"/>
      <w:jc w:val="both"/>
    </w:pPr>
  </w:style>
  <w:style w:type="paragraph" w:customStyle="1" w:styleId="g37l">
    <w:name w:val="g37l"/>
    <w:basedOn w:val="a"/>
    <w:pPr>
      <w:spacing w:before="90" w:after="90"/>
      <w:ind w:firstLine="675"/>
      <w:jc w:val="both"/>
    </w:pPr>
  </w:style>
  <w:style w:type="paragraph" w:customStyle="1" w:styleId="g37c">
    <w:name w:val="g37c"/>
    <w:basedOn w:val="a"/>
    <w:pPr>
      <w:spacing w:before="90" w:after="90"/>
      <w:ind w:firstLine="675"/>
      <w:jc w:val="both"/>
    </w:pPr>
  </w:style>
  <w:style w:type="paragraph" w:customStyle="1" w:styleId="g37r">
    <w:name w:val="g37r"/>
    <w:basedOn w:val="a"/>
    <w:pPr>
      <w:spacing w:before="90" w:after="90"/>
      <w:ind w:firstLine="675"/>
      <w:jc w:val="both"/>
    </w:pPr>
  </w:style>
  <w:style w:type="paragraph" w:customStyle="1" w:styleId="g37j">
    <w:name w:val="g37j"/>
    <w:basedOn w:val="a"/>
    <w:pPr>
      <w:spacing w:before="90" w:after="90"/>
      <w:ind w:firstLine="675"/>
      <w:jc w:val="both"/>
    </w:pPr>
  </w:style>
  <w:style w:type="character" w:customStyle="1" w:styleId="mark">
    <w:name w:val="mark"/>
    <w:basedOn w:val="a0"/>
    <w:rPr>
      <w:b w:val="0"/>
      <w:bCs w:val="0"/>
      <w:i/>
      <w:iCs/>
      <w:strike w:val="0"/>
      <w:dstrike w:val="0"/>
      <w:color w:val="1111EE"/>
      <w:u w:val="none"/>
      <w:effect w:val="none"/>
    </w:rPr>
  </w:style>
  <w:style w:type="character" w:customStyle="1" w:styleId="markx">
    <w:name w:val="markx"/>
    <w:basedOn w:val="a0"/>
    <w:rPr>
      <w:b w:val="0"/>
      <w:bCs w:val="0"/>
      <w:i/>
      <w:iCs/>
      <w:strike w:val="0"/>
      <w:dstrike w:val="0"/>
      <w:color w:val="1111EE"/>
      <w:u w:val="none"/>
      <w:effect w:val="none"/>
    </w:rPr>
  </w:style>
  <w:style w:type="paragraph" w:customStyle="1" w:styleId="l1">
    <w:name w:val="l1"/>
    <w:basedOn w:val="a"/>
  </w:style>
  <w:style w:type="paragraph" w:customStyle="1" w:styleId="c1">
    <w:name w:val="c1"/>
    <w:basedOn w:val="a"/>
    <w:pPr>
      <w:jc w:val="center"/>
    </w:pPr>
  </w:style>
  <w:style w:type="paragraph" w:customStyle="1" w:styleId="r1">
    <w:name w:val="r1"/>
    <w:basedOn w:val="a"/>
    <w:pPr>
      <w:jc w:val="right"/>
    </w:pPr>
  </w:style>
  <w:style w:type="paragraph" w:customStyle="1" w:styleId="j1">
    <w:name w:val="j1"/>
    <w:basedOn w:val="a"/>
    <w:pPr>
      <w:jc w:val="both"/>
    </w:pPr>
  </w:style>
  <w:style w:type="paragraph" w:customStyle="1" w:styleId="p1">
    <w:name w:val="p1"/>
    <w:basedOn w:val="a"/>
    <w:pPr>
      <w:ind w:firstLine="570"/>
      <w:jc w:val="both"/>
    </w:pPr>
  </w:style>
  <w:style w:type="paragraph" w:customStyle="1" w:styleId="n1">
    <w:name w:val="n1"/>
    <w:basedOn w:val="a"/>
    <w:pPr>
      <w:ind w:firstLine="570"/>
      <w:jc w:val="both"/>
    </w:pPr>
  </w:style>
  <w:style w:type="paragraph" w:customStyle="1" w:styleId="i1">
    <w:name w:val="i1"/>
    <w:basedOn w:val="a"/>
    <w:pPr>
      <w:ind w:left="570"/>
    </w:pPr>
  </w:style>
  <w:style w:type="paragraph" w:customStyle="1" w:styleId="k1">
    <w:name w:val="k1"/>
    <w:basedOn w:val="a"/>
    <w:pPr>
      <w:ind w:left="570"/>
      <w:jc w:val="both"/>
    </w:pPr>
  </w:style>
  <w:style w:type="paragraph" w:customStyle="1" w:styleId="h1">
    <w:name w:val="h1"/>
    <w:basedOn w:val="a"/>
    <w:pPr>
      <w:ind w:left="1785" w:right="570" w:hanging="1215"/>
    </w:pPr>
    <w:rPr>
      <w:b/>
      <w:bCs/>
    </w:rPr>
  </w:style>
  <w:style w:type="paragraph" w:customStyle="1" w:styleId="t1">
    <w:name w:val="t1"/>
    <w:basedOn w:val="a"/>
    <w:pPr>
      <w:ind w:left="570" w:right="570"/>
      <w:jc w:val="center"/>
    </w:pPr>
    <w:rPr>
      <w:b/>
      <w:bCs/>
    </w:rPr>
  </w:style>
  <w:style w:type="paragraph" w:customStyle="1" w:styleId="m1">
    <w:name w:val="m1"/>
    <w:basedOn w:val="a"/>
    <w:rPr>
      <w:rFonts w:ascii="Courier New" w:hAnsi="Courier New" w:cs="Courier New"/>
      <w:sz w:val="21"/>
      <w:szCs w:val="21"/>
    </w:rPr>
  </w:style>
  <w:style w:type="paragraph" w:customStyle="1" w:styleId="l2">
    <w:name w:val="l2"/>
    <w:basedOn w:val="a"/>
  </w:style>
  <w:style w:type="paragraph" w:customStyle="1" w:styleId="c2">
    <w:name w:val="c2"/>
    <w:basedOn w:val="a"/>
    <w:pPr>
      <w:jc w:val="center"/>
    </w:pPr>
  </w:style>
  <w:style w:type="paragraph" w:customStyle="1" w:styleId="r2">
    <w:name w:val="r2"/>
    <w:basedOn w:val="a"/>
    <w:pPr>
      <w:jc w:val="right"/>
    </w:pPr>
  </w:style>
  <w:style w:type="paragraph" w:customStyle="1" w:styleId="j2">
    <w:name w:val="j2"/>
    <w:basedOn w:val="a"/>
    <w:pPr>
      <w:jc w:val="both"/>
    </w:pPr>
  </w:style>
  <w:style w:type="paragraph" w:customStyle="1" w:styleId="p2">
    <w:name w:val="p2"/>
    <w:basedOn w:val="a"/>
    <w:pPr>
      <w:ind w:firstLine="570"/>
      <w:jc w:val="both"/>
    </w:pPr>
  </w:style>
  <w:style w:type="paragraph" w:customStyle="1" w:styleId="n2">
    <w:name w:val="n2"/>
    <w:basedOn w:val="a"/>
    <w:pPr>
      <w:ind w:firstLine="570"/>
      <w:jc w:val="both"/>
    </w:pPr>
  </w:style>
  <w:style w:type="paragraph" w:customStyle="1" w:styleId="i2">
    <w:name w:val="i2"/>
    <w:basedOn w:val="a"/>
    <w:pPr>
      <w:ind w:left="570"/>
    </w:pPr>
  </w:style>
  <w:style w:type="paragraph" w:customStyle="1" w:styleId="k2">
    <w:name w:val="k2"/>
    <w:basedOn w:val="a"/>
    <w:pPr>
      <w:ind w:left="570"/>
      <w:jc w:val="both"/>
    </w:pPr>
  </w:style>
  <w:style w:type="paragraph" w:customStyle="1" w:styleId="h2">
    <w:name w:val="h2"/>
    <w:basedOn w:val="a"/>
    <w:pPr>
      <w:ind w:left="1785" w:right="570" w:hanging="1215"/>
    </w:pPr>
    <w:rPr>
      <w:b/>
      <w:bCs/>
    </w:rPr>
  </w:style>
  <w:style w:type="paragraph" w:customStyle="1" w:styleId="t2">
    <w:name w:val="t2"/>
    <w:basedOn w:val="a"/>
    <w:pPr>
      <w:ind w:left="570" w:right="570"/>
      <w:jc w:val="center"/>
    </w:pPr>
    <w:rPr>
      <w:b/>
      <w:bCs/>
    </w:rPr>
  </w:style>
  <w:style w:type="paragraph" w:customStyle="1" w:styleId="m2">
    <w:name w:val="m2"/>
    <w:basedOn w:val="a"/>
    <w:rPr>
      <w:rFonts w:ascii="Courier New" w:hAnsi="Courier New" w:cs="Courier New"/>
      <w:sz w:val="21"/>
      <w:szCs w:val="21"/>
    </w:rPr>
  </w:style>
  <w:style w:type="character" w:customStyle="1" w:styleId="cmd">
    <w:name w:val="cmd"/>
    <w:basedOn w:val="a0"/>
  </w:style>
  <w:style w:type="character" w:customStyle="1" w:styleId="ed">
    <w:name w:val="ed"/>
    <w:basedOn w:val="a0"/>
  </w:style>
  <w:style w:type="character" w:customStyle="1" w:styleId="w91">
    <w:name w:val="w91"/>
    <w:basedOn w:val="a0"/>
    <w:rPr>
      <w:b w:val="0"/>
      <w:bCs w:val="0"/>
      <w:i w:val="0"/>
      <w:iCs w:val="0"/>
      <w:strike w:val="0"/>
      <w:dstrike w:val="0"/>
      <w:sz w:val="24"/>
      <w:szCs w:val="24"/>
      <w:u w:val="none"/>
      <w:effect w:val="none"/>
      <w:vertAlign w:val="superscript"/>
    </w:rPr>
  </w:style>
  <w:style w:type="character" w:customStyle="1" w:styleId="edx">
    <w:name w:val="edx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4403154">
      <w:bodyDiv w:val="1"/>
      <w:marLeft w:val="18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158</Pages>
  <Words>46316</Words>
  <Characters>264005</Characters>
  <Application>Microsoft Office Word</Application>
  <DocSecurity>0</DocSecurity>
  <Lines>2200</Lines>
  <Paragraphs>619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Complex</vt:lpstr>
    </vt:vector>
  </TitlesOfParts>
  <Company/>
  <LinksUpToDate>false</LinksUpToDate>
  <CharactersWithSpaces>309702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Complex</dc:title>
  <dc:subject/>
  <dc:creator>Елена Владимировна Шалагина</dc:creator>
  <cp:keywords/>
  <dc:description/>
  <cp:lastModifiedBy>Елена Владимировна Шалагина</cp:lastModifiedBy>
  <cp:revision>2</cp:revision>
  <dcterms:created xsi:type="dcterms:W3CDTF">2025-05-22T09:57:00Z</dcterms:created>
  <dcterms:modified xsi:type="dcterms:W3CDTF">2025-05-22T09:57:00Z</dcterms:modified>
</cp:coreProperties>
</file>