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867CA">
        <w:tc>
          <w:tcPr>
            <w:tcW w:w="1701" w:type="dxa"/>
            <w:tcBorders>
              <w:bottom w:val="none" w:sz="4" w:space="0" w:color="000000"/>
            </w:tcBorders>
          </w:tcPr>
          <w:p w:rsidR="008867CA" w:rsidRDefault="00BA1BCB" w:rsidP="00BA1BC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04.03.2024</w:t>
            </w:r>
            <w:r w:rsidR="006339B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6339B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339B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867CA" w:rsidRDefault="008867C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867CA" w:rsidRDefault="006339BD" w:rsidP="00875F6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875F67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8867CA" w:rsidRDefault="006339BD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ветеринарии</w:t>
      </w:r>
      <w:r>
        <w:rPr>
          <w:rFonts w:ascii="PT Astra Serif" w:hAnsi="PT Astra Serif" w:cs="Times New Roman"/>
          <w:sz w:val="28"/>
          <w:szCs w:val="28"/>
        </w:rPr>
        <w:br/>
        <w:t>Томской области от 03.08.2021 № 5</w:t>
      </w:r>
    </w:p>
    <w:p w:rsidR="008867CA" w:rsidRDefault="008867C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867CA" w:rsidRDefault="008867C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ветеринарии Томской области от 03.08.2021 № 5 «О комиссии Департамента ветеринарии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ветеринарии Томской области, и урегулированию конфликта интересов» (Официальный интернет-портал правовой информации (</w:t>
      </w:r>
      <w:r>
        <w:rPr>
          <w:rFonts w:ascii="PT Astra Serif" w:hAnsi="PT Astra Serif" w:cs="Times New Roman"/>
          <w:sz w:val="28"/>
          <w:szCs w:val="28"/>
          <w:lang w:val="en-US"/>
        </w:rPr>
        <w:t>www.</w:t>
      </w:r>
      <w:r>
        <w:rPr>
          <w:rFonts w:ascii="PT Astra Serif" w:hAnsi="PT Astra Serif" w:cs="Times New Roman"/>
          <w:sz w:val="28"/>
          <w:szCs w:val="28"/>
        </w:rPr>
        <w:t>pravo.gov.ru), 05.08.2021, 7001202108050006) следующие изменения: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в преамбуле слова «государственной власти» исключить;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в положении о Комиссии Департамента ветеринарии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ветеринарии Томской области, и урегулированию конфликта интересов, утвержденном указанным приказом: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а) в подпункте 1) пункта 2 слова «государственной власти» исключить;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б) пункт 2 дополнить подпунктом 6) следующего содержания: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«6) 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в) пункт 5 изложить в следующей редакции: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«5. Уведомления, указанные в абзаце четвертом подпункта 2, подпункте 6) пункта 2 настоящего Положения, рассматриваются Комитетом, который осуществляет подготовку мотивированных заключений по результатам рассмотрения уведомлений.»;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г) в пункте 6 слова «подпункте 5) пункта 2 настоящего Положения» заменить словами «подпунктах 5), 6) пункта 2 настоящего Положения»;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д) в пункте 7: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1) слова «подпункте 5) пункта 2 настоящего Положения» заменить словами «подпунктах 5), 6) пункта 2 настоящего Положения»;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подпункте 3) слова «подпункте 5) пункта 2 настоящего Положения, а также рекомендации для принятия одного из решений в соответствии с </w:t>
      </w:r>
      <w:r>
        <w:rPr>
          <w:rFonts w:ascii="PT Astra Serif" w:hAnsi="PT Astra Serif" w:cs="Times New Roman"/>
          <w:sz w:val="28"/>
          <w:szCs w:val="28"/>
        </w:rPr>
        <w:lastRenderedPageBreak/>
        <w:t>пунктами 24, 26, 29 настоящего Положения или иного решения.» заменить словами «подпунктах 5), 6) пункта 2 настоящего Положения, а также рекомендации для принятия одного из решений в соответствии с пунктами 24, 26, 29, 29-1 настоящего Положения или иного решения.»;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е) абзац второй пункта 11 слова изложить в следующей редакции: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«Уведомления, указанные в подпунктах 5), 6) пункта 2 настоящего Положения, как правило рассматриваются на очередном (плановом) заседании Комиссии.»;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ж) в пункте 17 слова «подпунктом 2) пункта 2 настоящего Положения» заменить словами «подпунктами 2), 6) пункта 2 настоящего Положения»;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з) в подпункте 1) пункта 18 слова «подпунктом 2) пункта 2 настоящего Положения» заменить словами «подпунктами 2), 6) пункта 2 настоящего Положения»;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и) дополнить пунктом 29-1 следующего содержания: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«29-1. По итогам рассмотрения вопроса, указанного в подпункте 6) пункта 2 настоящего Положения, Комиссия принимает одно из следующих решений: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к) в пункте 30 слова «пунктами 22-29 настоящего Положения» заменить словами «пунктами 22-29-1 настоящего Положения»;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л) пункт 33 дополнить подпунктом 6-1) следующего содержания: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«6-1) другие сведения;»;</w:t>
      </w:r>
    </w:p>
    <w:p w:rsidR="008867CA" w:rsidRDefault="006339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м) в абзаце втором пункта 34 слова «подпунктами 3)-5) пункта 2 настоящего Положения» заменить словами «подпунктами 3)-6) пункта 2 настоящего Положения».</w:t>
      </w:r>
    </w:p>
    <w:p w:rsidR="008867CA" w:rsidRDefault="008867C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867CA" w:rsidRDefault="008867C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867CA" w:rsidRDefault="008867C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8867CA" w:rsidRDefault="008867C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867C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67CA" w:rsidRDefault="006339B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67CA" w:rsidRDefault="006339BD" w:rsidP="005A564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67CA" w:rsidRDefault="006339B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В.В. Табакаев</w:t>
            </w:r>
          </w:p>
        </w:tc>
      </w:tr>
    </w:tbl>
    <w:p w:rsidR="008867CA" w:rsidRDefault="008867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67CA" w:rsidRDefault="008867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67CA" w:rsidRDefault="008867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67CA" w:rsidRDefault="008867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867CA" w:rsidRDefault="008867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867CA" w:rsidRDefault="008867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867CA" w:rsidRDefault="008867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867CA" w:rsidRDefault="008867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867CA" w:rsidRDefault="006339B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Ильева Н.М.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8867CA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7CA" w:rsidRDefault="006339BD">
      <w:r>
        <w:separator/>
      </w:r>
    </w:p>
  </w:endnote>
  <w:endnote w:type="continuationSeparator" w:id="0">
    <w:p w:rsidR="008867CA" w:rsidRDefault="00633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7CA" w:rsidRDefault="006339BD">
      <w:r>
        <w:separator/>
      </w:r>
    </w:p>
  </w:footnote>
  <w:footnote w:type="continuationSeparator" w:id="0">
    <w:p w:rsidR="008867CA" w:rsidRDefault="006339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7CA" w:rsidRDefault="006339BD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875F67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7CA" w:rsidRDefault="006339B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8867CA" w:rsidRDefault="006339B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ветеринарии ТОМСКОЙ ОБЛАСТИ</w:t>
    </w:r>
  </w:p>
  <w:p w:rsidR="008867CA" w:rsidRDefault="006339B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7CA"/>
    <w:rsid w:val="005A5645"/>
    <w:rsid w:val="006339BD"/>
    <w:rsid w:val="00786790"/>
    <w:rsid w:val="00875F67"/>
    <w:rsid w:val="008867CA"/>
    <w:rsid w:val="00BA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3345</Characters>
  <Application>Microsoft Office Word</Application>
  <DocSecurity>0</DocSecurity>
  <Lines>27</Lines>
  <Paragraphs>7</Paragraphs>
  <ScaleCrop>false</ScaleCrop>
  <Company/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14</cp:revision>
  <dcterms:created xsi:type="dcterms:W3CDTF">2023-07-12T03:10:00Z</dcterms:created>
  <dcterms:modified xsi:type="dcterms:W3CDTF">2024-03-04T10:33:00Z</dcterms:modified>
</cp:coreProperties>
</file>