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</w:t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0" w:after="0"/>
        <w:ind w:left="5102" w:right="0" w:firstLine="0"/>
        <w:jc w:val="left"/>
        <w:rPr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Комиссию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Департамента ветеринарии Томской области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ind w:left="5102" w:right="0" w:firstLine="0"/>
        <w:jc w:val="lef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ветеринарии Томской области, и урегулированию конфликта интересов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right"/>
        <w:rPr>
          <w:rFonts w:ascii="PT Astra Serif" w:hAnsi="PT Astra Serif" w:eastAsia="Times New Roman" w:cs="Times New Roman"/>
          <w:sz w:val="26"/>
          <w:szCs w:val="26"/>
        </w:rPr>
      </w:pPr>
      <w:r>
        <w:rPr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righ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от ____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_________________________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right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               (Фамилия, имя, отчество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(последнее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br/>
        <w:t xml:space="preserve"> – при наличии)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замещаемая должность)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 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Times New Roman" w:cs="Times New Roman"/>
          <w:sz w:val="24"/>
          <w:szCs w:val="24"/>
          <w:highlight w:val="none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ЗАЯВЛЕНИЕ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 невозможности выполнить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требования Федерального закона от 7 мая 2013 года № 79-ФЗ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«О запрете отдельным категориям лиц открывать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иметь счета (вклады), хранить наличные денежные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средства и ценности в иностранных банках, расположенных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 пределами территории Российской Федерации,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владеть и (или) пользоваться иностранными финансовыми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инструментами»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в связи с арестом, запретом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распоряжения, наложенными компетентными органами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иностранного государства в соответствии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законодательством данного иностранного государства,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территории которого находятся счета (вклады),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осуществляется хранение наличных денежных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средств и ценностей в иностранном банке и (или)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имеются иностранные финансовые инструменты,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или в связи с иными обстоятельствами, не зависящими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от его воли или воли его супруги (супруга)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несовершеннолетних детей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 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ind w:firstLine="426"/>
        <w:jc w:val="both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Сообщаю,  что  не  имею  возможности  выполнить требования Федерального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кона  от  7  мая  2013  года №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79-ФЗ «О запрете отдельным категориям лиц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открывать  и  иметь  счета  (вклады),  хранить наличные денежные средства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ценности  в  иностранных  банках,  расположенных  за  пределами  территории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Российской Федерации, владеть и (или) пользоваться иностранными финансовыми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нструментами», в связи с тем, что</w:t>
      </w:r>
      <w:r>
        <w:rPr>
          <w:sz w:val="26"/>
          <w:szCs w:val="26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jc w:val="both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___________________________________________________________________________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_________________________________________________________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_____________________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__________________________________________________________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ind w:firstLine="426"/>
        <w:jc w:val="center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(указать причину)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ind w:firstLine="426"/>
        <w:jc w:val="both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356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ind w:right="-1" w:firstLine="426"/>
        <w:jc w:val="both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Намереваюсь (не намереваюсь) ли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чно присутствовать на заседании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Комиссии по собл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юдению требований к служебному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поведению государственных гражданских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служащих и урегулированию конфликта интересов.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"___"_____________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20__ г.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____________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__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_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_________________________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after="0" w:line="240" w:lineRule="auto"/>
        <w:rPr>
          <w:rFonts w:ascii="PT Astra Serif" w:hAnsi="PT Astra Serif" w:eastAsia="Times New Roman" w:cs="Times New Roman"/>
          <w:sz w:val="24"/>
          <w:szCs w:val="24"/>
          <w:lang w:eastAsia="ru-RU"/>
        </w:rPr>
      </w:pP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      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(П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одпись лица)  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       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(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PT Astra Serif" w:hAnsi="PT Astra Serif" w:eastAsia="Times New Roman" w:cs="Times New Roman"/>
          <w:sz w:val="24"/>
          <w:szCs w:val="24"/>
          <w:lang w:eastAsia="ru-RU"/>
        </w:rPr>
        <w:t xml:space="preserve">асшифровка подписи)</w:t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ind w:left="720"/>
      <w:contextualSpacing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spacing w:after="57"/>
      <w:ind w:left="0" w:right="0" w:firstLine="0"/>
    </w:pPr>
  </w:style>
  <w:style w:type="paragraph" w:styleId="181">
    <w:name w:val="toc 2"/>
    <w:basedOn w:val="598"/>
    <w:next w:val="598"/>
    <w:uiPriority w:val="39"/>
    <w:unhideWhenUsed/>
    <w:pPr>
      <w:spacing w:after="57"/>
      <w:ind w:left="283" w:right="0" w:firstLine="0"/>
    </w:pPr>
  </w:style>
  <w:style w:type="paragraph" w:styleId="182">
    <w:name w:val="toc 3"/>
    <w:basedOn w:val="598"/>
    <w:next w:val="598"/>
    <w:uiPriority w:val="39"/>
    <w:unhideWhenUsed/>
    <w:pPr>
      <w:spacing w:after="57"/>
      <w:ind w:left="567" w:right="0" w:firstLine="0"/>
    </w:pPr>
  </w:style>
  <w:style w:type="paragraph" w:styleId="183">
    <w:name w:val="toc 4"/>
    <w:basedOn w:val="598"/>
    <w:next w:val="598"/>
    <w:uiPriority w:val="39"/>
    <w:unhideWhenUsed/>
    <w:pPr>
      <w:spacing w:after="57"/>
      <w:ind w:left="850" w:right="0" w:firstLine="0"/>
    </w:pPr>
  </w:style>
  <w:style w:type="paragraph" w:styleId="184">
    <w:name w:val="toc 5"/>
    <w:basedOn w:val="598"/>
    <w:next w:val="598"/>
    <w:uiPriority w:val="39"/>
    <w:unhideWhenUsed/>
    <w:pPr>
      <w:spacing w:after="57"/>
      <w:ind w:left="1134" w:right="0" w:firstLine="0"/>
    </w:pPr>
  </w:style>
  <w:style w:type="paragraph" w:styleId="185">
    <w:name w:val="toc 6"/>
    <w:basedOn w:val="598"/>
    <w:next w:val="598"/>
    <w:uiPriority w:val="39"/>
    <w:unhideWhenUsed/>
    <w:pPr>
      <w:spacing w:after="57"/>
      <w:ind w:left="1417" w:right="0" w:firstLine="0"/>
    </w:pPr>
  </w:style>
  <w:style w:type="paragraph" w:styleId="186">
    <w:name w:val="toc 7"/>
    <w:basedOn w:val="598"/>
    <w:next w:val="598"/>
    <w:uiPriority w:val="39"/>
    <w:unhideWhenUsed/>
    <w:pPr>
      <w:spacing w:after="57"/>
      <w:ind w:left="1701" w:right="0" w:firstLine="0"/>
    </w:pPr>
  </w:style>
  <w:style w:type="paragraph" w:styleId="187">
    <w:name w:val="toc 8"/>
    <w:basedOn w:val="598"/>
    <w:next w:val="598"/>
    <w:uiPriority w:val="39"/>
    <w:unhideWhenUsed/>
    <w:pPr>
      <w:spacing w:after="57"/>
      <w:ind w:left="1984" w:right="0" w:firstLine="0"/>
    </w:pPr>
  </w:style>
  <w:style w:type="paragraph" w:styleId="188">
    <w:name w:val="toc 9"/>
    <w:basedOn w:val="598"/>
    <w:next w:val="598"/>
    <w:uiPriority w:val="39"/>
    <w:unhideWhenUsed/>
    <w:pPr>
      <w:spacing w:after="57"/>
      <w:ind w:left="2268" w:right="0" w:firstLine="0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revision>10</cp:revision>
  <dcterms:created xsi:type="dcterms:W3CDTF">2022-06-20T10:12:00Z</dcterms:created>
  <dcterms:modified xsi:type="dcterms:W3CDTF">2023-12-22T07:31:09Z</dcterms:modified>
</cp:coreProperties>
</file>