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D4F" w:rsidRPr="00684111" w:rsidRDefault="00540D4F">
      <w:pPr>
        <w:pStyle w:val="24"/>
        <w:spacing w:before="0"/>
        <w:ind w:right="5670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540D4F" w:rsidRPr="00684111" w:rsidRDefault="00540D4F">
      <w:pPr>
        <w:pStyle w:val="24"/>
        <w:spacing w:before="0"/>
        <w:ind w:right="5670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540D4F" w:rsidRPr="00684111" w:rsidRDefault="00540D4F">
      <w:pPr>
        <w:pStyle w:val="24"/>
        <w:spacing w:before="0"/>
        <w:ind w:right="5670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473245" w:rsidRPr="00667871" w:rsidRDefault="006265E0" w:rsidP="00473245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8"/>
          <w:szCs w:val="28"/>
        </w:rPr>
      </w:pPr>
      <w:r w:rsidRPr="00667871">
        <w:rPr>
          <w:rFonts w:ascii="PT Astra Serif" w:hAnsi="PT Astra Serif"/>
          <w:sz w:val="28"/>
          <w:szCs w:val="28"/>
        </w:rPr>
        <w:t xml:space="preserve">Об утверждении </w:t>
      </w:r>
      <w:r w:rsidR="00667871" w:rsidRPr="00667871">
        <w:rPr>
          <w:rFonts w:ascii="PT Astra Serif" w:hAnsi="PT Astra Serif"/>
          <w:sz w:val="28"/>
          <w:szCs w:val="28"/>
        </w:rPr>
        <w:t>индикатора</w:t>
      </w:r>
      <w:r w:rsidR="006F030D" w:rsidRPr="00667871">
        <w:rPr>
          <w:rFonts w:ascii="PT Astra Serif" w:hAnsi="PT Astra Serif"/>
          <w:sz w:val="28"/>
          <w:szCs w:val="28"/>
        </w:rPr>
        <w:t xml:space="preserve"> риска нарушения обязательных требований при осуществлении регионального государственного контроля (надзора)</w:t>
      </w:r>
      <w:r w:rsidR="00473245" w:rsidRPr="00667871">
        <w:rPr>
          <w:rFonts w:ascii="PT Astra Serif" w:hAnsi="PT Astra Serif"/>
          <w:sz w:val="28"/>
          <w:szCs w:val="28"/>
        </w:rPr>
        <w:t xml:space="preserve"> в области обращения с животными на территории Томской области </w:t>
      </w:r>
    </w:p>
    <w:p w:rsidR="00473245" w:rsidRPr="00667871" w:rsidRDefault="00473245" w:rsidP="00473245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8"/>
          <w:szCs w:val="28"/>
        </w:rPr>
      </w:pPr>
    </w:p>
    <w:p w:rsidR="00473245" w:rsidRPr="00667871" w:rsidRDefault="00473245" w:rsidP="0047324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eastAsia="zh-CN"/>
        </w:rPr>
      </w:pPr>
      <w:r w:rsidRPr="00667871">
        <w:rPr>
          <w:rFonts w:ascii="PT Astra Serif" w:hAnsi="PT Astra Serif"/>
          <w:sz w:val="28"/>
          <w:szCs w:val="28"/>
          <w:lang w:eastAsia="zh-CN"/>
        </w:rPr>
        <w:t xml:space="preserve">В соответствии с </w:t>
      </w:r>
      <w:r w:rsidR="006F030D" w:rsidRPr="00667871">
        <w:rPr>
          <w:rFonts w:ascii="PT Astra Serif" w:hAnsi="PT Astra Serif"/>
          <w:sz w:val="28"/>
          <w:szCs w:val="28"/>
          <w:lang w:eastAsia="zh-CN"/>
        </w:rPr>
        <w:t>частью 10</w:t>
      </w:r>
      <w:r w:rsidRPr="00667871">
        <w:rPr>
          <w:rFonts w:ascii="PT Astra Serif" w:hAnsi="PT Astra Serif"/>
          <w:sz w:val="28"/>
          <w:szCs w:val="28"/>
          <w:lang w:eastAsia="zh-CN"/>
        </w:rPr>
        <w:t xml:space="preserve"> статьи </w:t>
      </w:r>
      <w:r w:rsidR="006F030D" w:rsidRPr="00667871">
        <w:rPr>
          <w:rFonts w:ascii="PT Astra Serif" w:hAnsi="PT Astra Serif"/>
          <w:sz w:val="28"/>
          <w:szCs w:val="28"/>
          <w:lang w:eastAsia="zh-CN"/>
        </w:rPr>
        <w:t>2</w:t>
      </w:r>
      <w:r w:rsidRPr="00667871">
        <w:rPr>
          <w:rFonts w:ascii="PT Astra Serif" w:hAnsi="PT Astra Serif"/>
          <w:sz w:val="28"/>
          <w:szCs w:val="28"/>
          <w:lang w:eastAsia="zh-CN"/>
        </w:rPr>
        <w:t xml:space="preserve">3 </w:t>
      </w:r>
      <w:r w:rsidRPr="00667871">
        <w:rPr>
          <w:rFonts w:ascii="PT Astra Serif" w:hAnsi="PT Astra Serif" w:cs="PT Astra Serif"/>
          <w:bCs/>
          <w:sz w:val="28"/>
          <w:szCs w:val="28"/>
        </w:rPr>
        <w:t>Федерального закона от 31 июля 2020 года № 248-ФЗ «О государственном контроле (надзоре) и муниципальном контроле в Российской Федерации</w:t>
      </w:r>
    </w:p>
    <w:p w:rsidR="00540D4F" w:rsidRPr="00667871" w:rsidRDefault="00376925" w:rsidP="00F62BA7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667871">
        <w:rPr>
          <w:rFonts w:ascii="PT Astra Serif" w:eastAsia="PT Astra Serif" w:hAnsi="PT Astra Serif" w:cs="PT Astra Serif"/>
          <w:sz w:val="28"/>
          <w:szCs w:val="28"/>
        </w:rPr>
        <w:t>ПОСТАНОВЛЯЮ:</w:t>
      </w:r>
    </w:p>
    <w:p w:rsidR="00667871" w:rsidRPr="00667871" w:rsidRDefault="00473245" w:rsidP="00473245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667871">
        <w:rPr>
          <w:rFonts w:ascii="PT Astra Serif" w:eastAsia="PT Astra Serif" w:hAnsi="PT Astra Serif" w:cs="PT Astra Serif"/>
          <w:sz w:val="28"/>
          <w:szCs w:val="28"/>
        </w:rPr>
        <w:t>1. Утвердить</w:t>
      </w:r>
      <w:r w:rsidR="00667871" w:rsidRPr="00667871">
        <w:rPr>
          <w:rFonts w:ascii="PT Astra Serif" w:eastAsia="PT Astra Serif" w:hAnsi="PT Astra Serif" w:cs="PT Astra Serif"/>
          <w:sz w:val="28"/>
          <w:szCs w:val="28"/>
        </w:rPr>
        <w:t xml:space="preserve"> следующий </w:t>
      </w:r>
      <w:r w:rsidR="00667871" w:rsidRPr="00667871">
        <w:rPr>
          <w:rFonts w:ascii="PT Astra Serif" w:hAnsi="PT Astra Serif"/>
          <w:sz w:val="28"/>
          <w:szCs w:val="28"/>
        </w:rPr>
        <w:t>индикатор</w:t>
      </w:r>
      <w:r w:rsidR="006F030D" w:rsidRPr="00667871">
        <w:rPr>
          <w:rFonts w:ascii="PT Astra Serif" w:hAnsi="PT Astra Serif"/>
          <w:sz w:val="28"/>
          <w:szCs w:val="28"/>
        </w:rPr>
        <w:t xml:space="preserve"> риска нарушения обязательных </w:t>
      </w:r>
      <w:r w:rsidR="006F030D" w:rsidRPr="00667871">
        <w:rPr>
          <w:rFonts w:ascii="PT Astra Serif" w:eastAsia="PT Astra Serif" w:hAnsi="PT Astra Serif" w:cs="PT Astra Serif"/>
          <w:sz w:val="28"/>
          <w:szCs w:val="28"/>
        </w:rPr>
        <w:t>требований при осуществлении регионального государственного контроля (надзора) в области обращения с животными на территории Томской области</w:t>
      </w:r>
      <w:r w:rsidR="00667871" w:rsidRPr="00667871">
        <w:rPr>
          <w:rFonts w:ascii="PT Astra Serif" w:eastAsia="PT Astra Serif" w:hAnsi="PT Astra Serif" w:cs="PT Astra Serif"/>
          <w:sz w:val="28"/>
          <w:szCs w:val="28"/>
        </w:rPr>
        <w:t>:</w:t>
      </w:r>
    </w:p>
    <w:p w:rsidR="00667871" w:rsidRPr="00667871" w:rsidRDefault="00667871" w:rsidP="00667871">
      <w:pPr>
        <w:pStyle w:val="afe"/>
        <w:spacing w:after="0"/>
        <w:ind w:firstLine="709"/>
        <w:jc w:val="both"/>
        <w:rPr>
          <w:rStyle w:val="12"/>
          <w:rFonts w:ascii="PT Astra Serif" w:eastAsia="Arial" w:hAnsi="PT Astra Serif"/>
          <w:sz w:val="28"/>
          <w:szCs w:val="28"/>
        </w:rPr>
      </w:pPr>
      <w:r w:rsidRPr="00667871">
        <w:rPr>
          <w:rStyle w:val="12"/>
          <w:rFonts w:ascii="PT Astra Serif" w:eastAsia="Arial" w:hAnsi="PT Astra Serif"/>
          <w:sz w:val="28"/>
          <w:szCs w:val="28"/>
        </w:rPr>
        <w:t>н</w:t>
      </w:r>
      <w:r w:rsidRPr="00667871">
        <w:rPr>
          <w:rStyle w:val="12"/>
          <w:rFonts w:ascii="PT Astra Serif" w:eastAsia="Arial" w:hAnsi="PT Astra Serif"/>
          <w:sz w:val="28"/>
          <w:szCs w:val="28"/>
        </w:rPr>
        <w:t>еисполнение в установленный срок предписания об устранении выявленных нарушений обязательных требований в области обращения с животными.</w:t>
      </w:r>
    </w:p>
    <w:p w:rsidR="006F030D" w:rsidRPr="00667871" w:rsidRDefault="006F030D" w:rsidP="006F030D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667871">
        <w:rPr>
          <w:rFonts w:ascii="PT Astra Serif" w:eastAsia="PT Astra Serif" w:hAnsi="PT Astra Serif" w:cs="PT Astra Serif"/>
          <w:sz w:val="28"/>
          <w:szCs w:val="28"/>
        </w:rPr>
        <w:t>2. </w:t>
      </w:r>
      <w:r w:rsidRPr="00667871">
        <w:rPr>
          <w:rFonts w:ascii="PT Astra Serif" w:eastAsia="PT Astra Serif" w:hAnsi="PT Astra Serif" w:cs="PT Astra Serif"/>
          <w:sz w:val="28"/>
          <w:szCs w:val="28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6F030D" w:rsidRPr="00667871" w:rsidRDefault="006F030D" w:rsidP="006F030D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667871">
        <w:rPr>
          <w:rFonts w:ascii="PT Astra Serif" w:eastAsia="PT Astra Serif" w:hAnsi="PT Astra Serif" w:cs="PT Astra Serif"/>
          <w:sz w:val="28"/>
          <w:szCs w:val="28"/>
        </w:rPr>
        <w:t>3. </w:t>
      </w:r>
      <w:r w:rsidRPr="00667871">
        <w:rPr>
          <w:rFonts w:ascii="PT Astra Serif" w:eastAsia="PT Astra Serif" w:hAnsi="PT Astra Serif" w:cs="PT Astra Serif"/>
          <w:sz w:val="28"/>
          <w:szCs w:val="28"/>
        </w:rPr>
        <w:t>Настоящее постановление вступает в силу через 10 дней после дня его официального опубликования.</w:t>
      </w:r>
    </w:p>
    <w:p w:rsidR="00540D4F" w:rsidRPr="00667871" w:rsidRDefault="006F030D" w:rsidP="006F030D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667871">
        <w:rPr>
          <w:rFonts w:ascii="PT Astra Serif" w:eastAsia="PT Astra Serif" w:hAnsi="PT Astra Serif" w:cs="PT Astra Serif"/>
          <w:sz w:val="28"/>
          <w:szCs w:val="28"/>
        </w:rPr>
        <w:t>4</w:t>
      </w:r>
      <w:r w:rsidR="001228C4" w:rsidRPr="00667871">
        <w:rPr>
          <w:rFonts w:ascii="PT Astra Serif" w:eastAsia="PT Astra Serif" w:hAnsi="PT Astra Serif" w:cs="PT Astra Serif"/>
          <w:sz w:val="28"/>
          <w:szCs w:val="28"/>
        </w:rPr>
        <w:t>. </w:t>
      </w:r>
      <w:proofErr w:type="gramStart"/>
      <w:r w:rsidR="00376925" w:rsidRPr="00667871">
        <w:rPr>
          <w:rFonts w:ascii="PT Astra Serif" w:eastAsia="PT Astra Serif" w:hAnsi="PT Astra Serif" w:cs="PT Astra Serif"/>
          <w:sz w:val="28"/>
          <w:szCs w:val="28"/>
        </w:rPr>
        <w:t>Контроль за</w:t>
      </w:r>
      <w:proofErr w:type="gramEnd"/>
      <w:r w:rsidR="00376925" w:rsidRPr="00667871">
        <w:rPr>
          <w:rFonts w:ascii="PT Astra Serif" w:eastAsia="PT Astra Serif" w:hAnsi="PT Astra Serif" w:cs="PT Astra Serif"/>
          <w:sz w:val="28"/>
          <w:szCs w:val="28"/>
        </w:rPr>
        <w:t xml:space="preserve"> исполнением настоящего постановления возложить </w:t>
      </w:r>
      <w:r w:rsidR="001314E0" w:rsidRPr="00667871">
        <w:rPr>
          <w:rFonts w:ascii="PT Astra Serif" w:eastAsia="PT Astra Serif" w:hAnsi="PT Astra Serif" w:cs="PT Astra Serif"/>
          <w:sz w:val="28"/>
          <w:szCs w:val="28"/>
        </w:rPr>
        <w:br/>
      </w:r>
      <w:r w:rsidR="00376925" w:rsidRPr="00667871">
        <w:rPr>
          <w:rFonts w:ascii="PT Astra Serif" w:eastAsia="PT Astra Serif" w:hAnsi="PT Astra Serif" w:cs="PT Astra Serif"/>
          <w:sz w:val="28"/>
          <w:szCs w:val="28"/>
        </w:rPr>
        <w:t xml:space="preserve">на заместителя Губернатора Томской области по </w:t>
      </w:r>
      <w:r w:rsidR="001228C4" w:rsidRPr="00667871">
        <w:rPr>
          <w:rFonts w:ascii="PT Astra Serif" w:eastAsia="PT Astra Serif" w:hAnsi="PT Astra Serif" w:cs="PT Astra Serif"/>
          <w:sz w:val="28"/>
          <w:szCs w:val="28"/>
        </w:rPr>
        <w:t>агропромышленной политике и природопользованию.</w:t>
      </w:r>
    </w:p>
    <w:p w:rsidR="00540D4F" w:rsidRPr="00667871" w:rsidRDefault="00540D4F" w:rsidP="006F030D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bookmarkStart w:id="0" w:name="_GoBack"/>
      <w:bookmarkEnd w:id="0"/>
    </w:p>
    <w:p w:rsidR="00540D4F" w:rsidRPr="00667871" w:rsidRDefault="00540D4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40D4F" w:rsidRPr="00667871" w:rsidRDefault="00540D4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40D4F" w:rsidRPr="00667871" w:rsidRDefault="00540D4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40D4F" w:rsidRPr="00667871" w:rsidRDefault="00376925">
      <w:pPr>
        <w:tabs>
          <w:tab w:val="left" w:pos="7938"/>
        </w:tabs>
        <w:spacing w:before="60"/>
        <w:rPr>
          <w:rFonts w:ascii="PT Astra Serif" w:eastAsia="PT Astra Serif" w:hAnsi="PT Astra Serif" w:cs="PT Astra Serif"/>
          <w:sz w:val="28"/>
          <w:szCs w:val="28"/>
        </w:rPr>
      </w:pPr>
      <w:r w:rsidRPr="00667871">
        <w:rPr>
          <w:rFonts w:ascii="PT Astra Serif" w:eastAsia="PT Astra Serif" w:hAnsi="PT Astra Serif" w:cs="PT Astra Serif"/>
          <w:sz w:val="28"/>
          <w:szCs w:val="28"/>
        </w:rPr>
        <w:t xml:space="preserve">Губернатор Томской области </w:t>
      </w:r>
      <w:r w:rsidR="004515CE" w:rsidRPr="00667871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</w:t>
      </w:r>
      <w:r w:rsidRPr="00667871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</w:t>
      </w:r>
      <w:proofErr w:type="spellStart"/>
      <w:r w:rsidRPr="00667871">
        <w:rPr>
          <w:rFonts w:ascii="PT Astra Serif" w:eastAsia="PT Astra Serif" w:hAnsi="PT Astra Serif" w:cs="PT Astra Serif"/>
          <w:sz w:val="28"/>
          <w:szCs w:val="28"/>
        </w:rPr>
        <w:t>С.А.Жвачкин</w:t>
      </w:r>
      <w:proofErr w:type="spellEnd"/>
    </w:p>
    <w:p w:rsidR="00540D4F" w:rsidRPr="00667871" w:rsidRDefault="00540D4F">
      <w:pPr>
        <w:spacing w:before="120"/>
        <w:rPr>
          <w:rFonts w:ascii="PT Astra Serif" w:eastAsia="PT Astra Serif" w:hAnsi="PT Astra Serif" w:cs="PT Astra Serif"/>
          <w:sz w:val="28"/>
          <w:szCs w:val="28"/>
        </w:rPr>
      </w:pPr>
    </w:p>
    <w:p w:rsidR="00540D4F" w:rsidRPr="002978E3" w:rsidRDefault="00540D4F">
      <w:pPr>
        <w:spacing w:before="120"/>
        <w:rPr>
          <w:rFonts w:ascii="PT Astra Serif" w:eastAsia="PT Astra Serif" w:hAnsi="PT Astra Serif" w:cs="PT Astra Serif"/>
          <w:sz w:val="28"/>
          <w:szCs w:val="28"/>
        </w:rPr>
        <w:sectPr w:rsidR="00540D4F" w:rsidRPr="002978E3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346C64" w:rsidRDefault="00346C64" w:rsidP="00667871">
      <w:pPr>
        <w:rPr>
          <w:rFonts w:ascii="PT Astra Serif" w:hAnsi="PT Astra Serif"/>
          <w:b/>
          <w:sz w:val="28"/>
        </w:rPr>
      </w:pPr>
    </w:p>
    <w:sectPr w:rsidR="00346C64" w:rsidSect="002A2585">
      <w:headerReference w:type="default" r:id="rId14"/>
      <w:headerReference w:type="first" r:id="rId15"/>
      <w:pgSz w:w="11906" w:h="16838"/>
      <w:pgMar w:top="1134" w:right="567" w:bottom="1134" w:left="1271" w:header="709" w:footer="0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262" w:rsidRDefault="003C2262">
      <w:r>
        <w:separator/>
      </w:r>
    </w:p>
  </w:endnote>
  <w:endnote w:type="continuationSeparator" w:id="0">
    <w:p w:rsidR="003C2262" w:rsidRDefault="003C2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Default="004D6483">
    <w:pPr>
      <w:pStyle w:val="ad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58A" w:rsidRDefault="00C1658A">
    <w:pPr>
      <w:pStyle w:val="ad"/>
    </w:pPr>
  </w:p>
  <w:p w:rsidR="00C1658A" w:rsidRDefault="00C1658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262" w:rsidRDefault="003C2262">
      <w:r>
        <w:separator/>
      </w:r>
    </w:p>
  </w:footnote>
  <w:footnote w:type="continuationSeparator" w:id="0">
    <w:p w:rsidR="003C2262" w:rsidRDefault="003C2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Default="004D6483">
    <w:pPr>
      <w:pStyle w:val="ab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4D6483" w:rsidRDefault="004D648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Pr="00BC3FE4" w:rsidRDefault="004D6483">
    <w:pPr>
      <w:pStyle w:val="ab"/>
      <w:framePr w:wrap="around" w:vAnchor="text" w:hAnchor="margin" w:xAlign="center" w:y="1"/>
      <w:rPr>
        <w:rStyle w:val="af7"/>
        <w:rFonts w:ascii="PT Astra Serif" w:hAnsi="PT Astra Serif"/>
        <w:b w:val="0"/>
        <w:szCs w:val="28"/>
      </w:rPr>
    </w:pPr>
    <w:r w:rsidRPr="00BC3FE4">
      <w:rPr>
        <w:rStyle w:val="af7"/>
        <w:rFonts w:ascii="PT Astra Serif" w:hAnsi="PT Astra Serif"/>
        <w:b w:val="0"/>
        <w:szCs w:val="28"/>
      </w:rPr>
      <w:fldChar w:fldCharType="begin"/>
    </w:r>
    <w:r w:rsidRPr="00BC3FE4">
      <w:rPr>
        <w:rStyle w:val="af7"/>
        <w:rFonts w:ascii="PT Astra Serif" w:hAnsi="PT Astra Serif"/>
        <w:b w:val="0"/>
        <w:szCs w:val="28"/>
      </w:rPr>
      <w:instrText xml:space="preserve">PAGE  </w:instrText>
    </w:r>
    <w:r w:rsidRPr="00BC3FE4">
      <w:rPr>
        <w:rStyle w:val="af7"/>
        <w:rFonts w:ascii="PT Astra Serif" w:hAnsi="PT Astra Serif"/>
        <w:b w:val="0"/>
        <w:szCs w:val="28"/>
      </w:rPr>
      <w:fldChar w:fldCharType="separate"/>
    </w:r>
    <w:r w:rsidR="006F030D">
      <w:rPr>
        <w:rStyle w:val="af7"/>
        <w:rFonts w:ascii="PT Astra Serif" w:hAnsi="PT Astra Serif"/>
        <w:b w:val="0"/>
        <w:noProof/>
        <w:szCs w:val="28"/>
      </w:rPr>
      <w:t>12</w:t>
    </w:r>
    <w:r w:rsidRPr="00BC3FE4">
      <w:rPr>
        <w:rStyle w:val="af7"/>
        <w:rFonts w:ascii="PT Astra Serif" w:hAnsi="PT Astra Serif"/>
        <w:b w:val="0"/>
        <w:szCs w:val="28"/>
      </w:rPr>
      <w:fldChar w:fldCharType="end"/>
    </w:r>
  </w:p>
  <w:p w:rsidR="00BC3FE4" w:rsidRPr="00C1658A" w:rsidRDefault="00BC3FE4" w:rsidP="00BC3FE4">
    <w:pPr>
      <w:pStyle w:val="ab"/>
      <w:tabs>
        <w:tab w:val="left" w:pos="3982"/>
      </w:tabs>
      <w:jc w:val="left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Default="003C2262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6.95pt;height:51.95pt;visibility:visible;mso-wrap-style:square">
          <v:imagedata r:id="rId1" o:title=""/>
        </v:shape>
      </w:pict>
    </w:r>
  </w:p>
  <w:p w:rsidR="004D6483" w:rsidRDefault="004D6483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4D6483" w:rsidRDefault="004D6483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4D6483" w:rsidRDefault="004D6483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Default="004D6483">
    <w:pPr>
      <w:pStyle w:val="ab"/>
    </w:pPr>
    <w:r w:rsidRPr="00003C4E">
      <w:rPr>
        <w:rFonts w:ascii="PT Astra Serif" w:hAnsi="PT Astra Serif"/>
        <w:szCs w:val="28"/>
      </w:rPr>
      <w:fldChar w:fldCharType="begin"/>
    </w:r>
    <w:r w:rsidRPr="00003C4E">
      <w:rPr>
        <w:rFonts w:ascii="PT Astra Serif" w:hAnsi="PT Astra Serif"/>
        <w:szCs w:val="28"/>
      </w:rPr>
      <w:instrText xml:space="preserve"> PAGE   \* MERGEFORMAT </w:instrText>
    </w:r>
    <w:r w:rsidRPr="00003C4E">
      <w:rPr>
        <w:rFonts w:ascii="PT Astra Serif" w:hAnsi="PT Astra Serif"/>
        <w:szCs w:val="28"/>
      </w:rPr>
      <w:fldChar w:fldCharType="separate"/>
    </w:r>
    <w:r w:rsidR="00DA6A8C">
      <w:rPr>
        <w:rFonts w:ascii="PT Astra Serif" w:hAnsi="PT Astra Serif"/>
        <w:noProof/>
        <w:szCs w:val="28"/>
      </w:rPr>
      <w:t>14</w:t>
    </w:r>
    <w:r w:rsidRPr="00003C4E">
      <w:rPr>
        <w:rFonts w:ascii="PT Astra Serif" w:hAnsi="PT Astra Serif"/>
        <w:szCs w:val="28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483" w:rsidRDefault="004D648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D25"/>
    <w:multiLevelType w:val="multilevel"/>
    <w:tmpl w:val="54D842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BE55951"/>
    <w:multiLevelType w:val="hybridMultilevel"/>
    <w:tmpl w:val="D2882C14"/>
    <w:lvl w:ilvl="0" w:tplc="051E89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6111135"/>
    <w:multiLevelType w:val="hybridMultilevel"/>
    <w:tmpl w:val="B9BAC426"/>
    <w:lvl w:ilvl="0" w:tplc="14A0B8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21A55DC"/>
    <w:multiLevelType w:val="hybridMultilevel"/>
    <w:tmpl w:val="922E95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11">
      <w:start w:val="1"/>
      <w:numFmt w:val="decimal"/>
      <w:lvlText w:val="%4)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E76016"/>
    <w:multiLevelType w:val="hybridMultilevel"/>
    <w:tmpl w:val="E0F4A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B47BD0"/>
    <w:multiLevelType w:val="multilevel"/>
    <w:tmpl w:val="34420DDC"/>
    <w:lvl w:ilvl="0">
      <w:start w:val="1"/>
      <w:numFmt w:val="decimal"/>
      <w:lvlText w:val="%1."/>
      <w:lvlJc w:val="left"/>
      <w:rPr>
        <w:rFonts w:ascii="PT Astra Serif" w:eastAsia="Times New Roman" w:hAnsi="PT Astra Serif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2."/>
      <w:lvlJc w:val="left"/>
      <w:rPr>
        <w:rFonts w:ascii="PT Astra Serif" w:eastAsia="Times New Roman" w:hAnsi="PT Astra Serif" w:cs="Times New Roman"/>
        <w:b w:val="0"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D383AC7"/>
    <w:multiLevelType w:val="hybridMultilevel"/>
    <w:tmpl w:val="CDA6FDD0"/>
    <w:lvl w:ilvl="0" w:tplc="EF32F24C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BF965AC"/>
    <w:multiLevelType w:val="hybridMultilevel"/>
    <w:tmpl w:val="71E26B6E"/>
    <w:lvl w:ilvl="0" w:tplc="14A0B8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0D4F"/>
    <w:rsid w:val="00054FA8"/>
    <w:rsid w:val="000623E8"/>
    <w:rsid w:val="00067E33"/>
    <w:rsid w:val="000736AA"/>
    <w:rsid w:val="00094046"/>
    <w:rsid w:val="000E363F"/>
    <w:rsid w:val="00104FC5"/>
    <w:rsid w:val="0011480D"/>
    <w:rsid w:val="001228C4"/>
    <w:rsid w:val="0013061B"/>
    <w:rsid w:val="001314E0"/>
    <w:rsid w:val="0014448C"/>
    <w:rsid w:val="00170993"/>
    <w:rsid w:val="00185550"/>
    <w:rsid w:val="00194D69"/>
    <w:rsid w:val="001E01DD"/>
    <w:rsid w:val="002158D0"/>
    <w:rsid w:val="00236075"/>
    <w:rsid w:val="002403D8"/>
    <w:rsid w:val="00272D2C"/>
    <w:rsid w:val="002978E3"/>
    <w:rsid w:val="002A2585"/>
    <w:rsid w:val="002B4554"/>
    <w:rsid w:val="002C5097"/>
    <w:rsid w:val="002D0AE4"/>
    <w:rsid w:val="002D48A7"/>
    <w:rsid w:val="002E1DFF"/>
    <w:rsid w:val="002E5943"/>
    <w:rsid w:val="00323076"/>
    <w:rsid w:val="0032344C"/>
    <w:rsid w:val="0033074C"/>
    <w:rsid w:val="0033652A"/>
    <w:rsid w:val="003467B9"/>
    <w:rsid w:val="00346C64"/>
    <w:rsid w:val="00374013"/>
    <w:rsid w:val="00376925"/>
    <w:rsid w:val="00385F1F"/>
    <w:rsid w:val="00386351"/>
    <w:rsid w:val="003C2262"/>
    <w:rsid w:val="003C5516"/>
    <w:rsid w:val="003C5E88"/>
    <w:rsid w:val="003F10E9"/>
    <w:rsid w:val="003F3CA5"/>
    <w:rsid w:val="00403B7F"/>
    <w:rsid w:val="00436909"/>
    <w:rsid w:val="00442521"/>
    <w:rsid w:val="004515CE"/>
    <w:rsid w:val="00457BDD"/>
    <w:rsid w:val="00473245"/>
    <w:rsid w:val="00473419"/>
    <w:rsid w:val="0047646C"/>
    <w:rsid w:val="0048043B"/>
    <w:rsid w:val="00485034"/>
    <w:rsid w:val="00495699"/>
    <w:rsid w:val="00496BC0"/>
    <w:rsid w:val="004B2E7F"/>
    <w:rsid w:val="004B576E"/>
    <w:rsid w:val="004D6483"/>
    <w:rsid w:val="004D77C6"/>
    <w:rsid w:val="004F10CD"/>
    <w:rsid w:val="0051625C"/>
    <w:rsid w:val="0053164C"/>
    <w:rsid w:val="005375FA"/>
    <w:rsid w:val="00540D4F"/>
    <w:rsid w:val="0055640C"/>
    <w:rsid w:val="00584BD9"/>
    <w:rsid w:val="005B484F"/>
    <w:rsid w:val="005B748E"/>
    <w:rsid w:val="005C3A76"/>
    <w:rsid w:val="006023BB"/>
    <w:rsid w:val="006057C3"/>
    <w:rsid w:val="006153FE"/>
    <w:rsid w:val="006265E0"/>
    <w:rsid w:val="00651243"/>
    <w:rsid w:val="00666FA8"/>
    <w:rsid w:val="00667871"/>
    <w:rsid w:val="00684111"/>
    <w:rsid w:val="006A7AAF"/>
    <w:rsid w:val="006B7CA0"/>
    <w:rsid w:val="006C5566"/>
    <w:rsid w:val="006E10B8"/>
    <w:rsid w:val="006F030D"/>
    <w:rsid w:val="00702394"/>
    <w:rsid w:val="00743B75"/>
    <w:rsid w:val="007517A2"/>
    <w:rsid w:val="00785119"/>
    <w:rsid w:val="007A194C"/>
    <w:rsid w:val="007A1E01"/>
    <w:rsid w:val="008068CC"/>
    <w:rsid w:val="008300B4"/>
    <w:rsid w:val="0085503F"/>
    <w:rsid w:val="0087788E"/>
    <w:rsid w:val="00881EC6"/>
    <w:rsid w:val="008A300D"/>
    <w:rsid w:val="008B141B"/>
    <w:rsid w:val="008B1E63"/>
    <w:rsid w:val="008B6F57"/>
    <w:rsid w:val="008C2098"/>
    <w:rsid w:val="009068F5"/>
    <w:rsid w:val="00932C95"/>
    <w:rsid w:val="0094197C"/>
    <w:rsid w:val="00942811"/>
    <w:rsid w:val="00951B23"/>
    <w:rsid w:val="009531F6"/>
    <w:rsid w:val="009C7DCD"/>
    <w:rsid w:val="009E5E83"/>
    <w:rsid w:val="009E5F0B"/>
    <w:rsid w:val="009E7E9A"/>
    <w:rsid w:val="009F71DF"/>
    <w:rsid w:val="00A25FF4"/>
    <w:rsid w:val="00A62C69"/>
    <w:rsid w:val="00A65E3A"/>
    <w:rsid w:val="00A71C71"/>
    <w:rsid w:val="00A81885"/>
    <w:rsid w:val="00A876F3"/>
    <w:rsid w:val="00AA4004"/>
    <w:rsid w:val="00AD43FF"/>
    <w:rsid w:val="00AF3E77"/>
    <w:rsid w:val="00AF732C"/>
    <w:rsid w:val="00B06AA5"/>
    <w:rsid w:val="00B121CA"/>
    <w:rsid w:val="00B13C79"/>
    <w:rsid w:val="00B221A7"/>
    <w:rsid w:val="00B84A29"/>
    <w:rsid w:val="00B974E0"/>
    <w:rsid w:val="00BC2822"/>
    <w:rsid w:val="00BC3C23"/>
    <w:rsid w:val="00BC3FE4"/>
    <w:rsid w:val="00BC49C4"/>
    <w:rsid w:val="00BD1E9F"/>
    <w:rsid w:val="00BE31EE"/>
    <w:rsid w:val="00C1658A"/>
    <w:rsid w:val="00C2273A"/>
    <w:rsid w:val="00C23248"/>
    <w:rsid w:val="00C35D26"/>
    <w:rsid w:val="00C450D9"/>
    <w:rsid w:val="00C7218F"/>
    <w:rsid w:val="00C90329"/>
    <w:rsid w:val="00D06A48"/>
    <w:rsid w:val="00D06C51"/>
    <w:rsid w:val="00D26048"/>
    <w:rsid w:val="00D4072A"/>
    <w:rsid w:val="00D73E03"/>
    <w:rsid w:val="00D76DF9"/>
    <w:rsid w:val="00D80701"/>
    <w:rsid w:val="00D8793B"/>
    <w:rsid w:val="00DA6A8C"/>
    <w:rsid w:val="00DB1518"/>
    <w:rsid w:val="00DE1A0E"/>
    <w:rsid w:val="00DE596B"/>
    <w:rsid w:val="00E17429"/>
    <w:rsid w:val="00E4439F"/>
    <w:rsid w:val="00E6232B"/>
    <w:rsid w:val="00E76383"/>
    <w:rsid w:val="00E84FE3"/>
    <w:rsid w:val="00E909C4"/>
    <w:rsid w:val="00EA1077"/>
    <w:rsid w:val="00EB56E5"/>
    <w:rsid w:val="00F128BA"/>
    <w:rsid w:val="00F20D13"/>
    <w:rsid w:val="00F306D7"/>
    <w:rsid w:val="00F449E4"/>
    <w:rsid w:val="00F62BA7"/>
    <w:rsid w:val="00F7024B"/>
    <w:rsid w:val="00FA3D0D"/>
    <w:rsid w:val="00FB7AB4"/>
    <w:rsid w:val="00FC7BD8"/>
    <w:rsid w:val="00FE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link w:val="af6"/>
    <w:pPr>
      <w:jc w:val="both"/>
    </w:pPr>
    <w:rPr>
      <w:sz w:val="22"/>
    </w:rPr>
  </w:style>
  <w:style w:type="character" w:styleId="af7">
    <w:name w:val="page number"/>
    <w:basedOn w:val="a0"/>
  </w:style>
  <w:style w:type="paragraph" w:styleId="af8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b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sid w:val="00684111"/>
    <w:rPr>
      <w:rFonts w:ascii="Tahoma" w:hAnsi="Tahoma" w:cs="Tahoma"/>
      <w:sz w:val="16"/>
      <w:szCs w:val="16"/>
    </w:rPr>
  </w:style>
  <w:style w:type="paragraph" w:styleId="afe">
    <w:name w:val="Body Text First Indent"/>
    <w:basedOn w:val="af5"/>
    <w:link w:val="aff"/>
    <w:unhideWhenUsed/>
    <w:rsid w:val="00B974E0"/>
    <w:pPr>
      <w:spacing w:after="120"/>
      <w:ind w:firstLine="210"/>
      <w:jc w:val="left"/>
    </w:pPr>
    <w:rPr>
      <w:sz w:val="20"/>
    </w:rPr>
  </w:style>
  <w:style w:type="character" w:customStyle="1" w:styleId="af6">
    <w:name w:val="Основной текст Знак"/>
    <w:link w:val="af5"/>
    <w:rsid w:val="00B974E0"/>
    <w:rPr>
      <w:sz w:val="22"/>
      <w:szCs w:val="22"/>
      <w:lang w:eastAsia="en-US" w:bidi="en-US"/>
    </w:rPr>
  </w:style>
  <w:style w:type="character" w:customStyle="1" w:styleId="aff">
    <w:name w:val="Красная строка Знак"/>
    <w:link w:val="afe"/>
    <w:rsid w:val="00B974E0"/>
    <w:rPr>
      <w:sz w:val="22"/>
      <w:szCs w:val="22"/>
      <w:lang w:eastAsia="en-US" w:bidi="en-US"/>
    </w:rPr>
  </w:style>
  <w:style w:type="character" w:customStyle="1" w:styleId="12">
    <w:name w:val="Основной шрифт абзаца1"/>
    <w:rsid w:val="00B974E0"/>
  </w:style>
  <w:style w:type="character" w:customStyle="1" w:styleId="25">
    <w:name w:val="Основной текст (2)_"/>
    <w:link w:val="26"/>
    <w:rsid w:val="001228C4"/>
    <w:rPr>
      <w:b/>
      <w:bCs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1228C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93" w:lineRule="exact"/>
      <w:ind w:hanging="1860"/>
    </w:pPr>
    <w:rPr>
      <w:b/>
      <w:bCs/>
      <w:szCs w:val="20"/>
      <w:lang w:eastAsia="ru-RU" w:bidi="ar-SA"/>
    </w:rPr>
  </w:style>
  <w:style w:type="paragraph" w:customStyle="1" w:styleId="ConsPlusNormal">
    <w:name w:val="ConsPlusNormal"/>
    <w:qFormat/>
    <w:rsid w:val="009E7E9A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Title">
    <w:name w:val="ConsPlusTitle"/>
    <w:rsid w:val="00EB56E5"/>
    <w:pPr>
      <w:widowControl w:val="0"/>
      <w:autoSpaceDE w:val="0"/>
      <w:autoSpaceDN w:val="0"/>
    </w:pPr>
    <w:rPr>
      <w:b/>
      <w:sz w:val="26"/>
    </w:rPr>
  </w:style>
  <w:style w:type="character" w:customStyle="1" w:styleId="blk">
    <w:name w:val="blk"/>
    <w:rsid w:val="00EB56E5"/>
  </w:style>
  <w:style w:type="paragraph" w:customStyle="1" w:styleId="13">
    <w:name w:val="Верхний колонтитул1"/>
    <w:basedOn w:val="a"/>
    <w:uiPriority w:val="99"/>
    <w:rsid w:val="004D64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  <w:suppressAutoHyphens/>
    </w:pPr>
    <w:rPr>
      <w:sz w:val="24"/>
      <w:szCs w:val="24"/>
      <w:lang w:eastAsia="ar-SA" w:bidi="ar-SA"/>
    </w:rPr>
  </w:style>
  <w:style w:type="character" w:customStyle="1" w:styleId="14">
    <w:name w:val="Верхний колонтитул Знак1"/>
    <w:uiPriority w:val="99"/>
    <w:semiHidden/>
    <w:rsid w:val="004D6483"/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6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44D91-5025-45A0-9478-048F72157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2021-11-08T08:21:00Z</cp:lastPrinted>
  <dcterms:created xsi:type="dcterms:W3CDTF">2021-11-08T07:31:00Z</dcterms:created>
  <dcterms:modified xsi:type="dcterms:W3CDTF">2021-11-08T08:21:00Z</dcterms:modified>
</cp:coreProperties>
</file>